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F2" w:rsidRPr="004441D0" w:rsidRDefault="009244F2" w:rsidP="004441D0">
      <w:pPr>
        <w:spacing w:line="240" w:lineRule="auto"/>
        <w:jc w:val="center"/>
        <w:rPr>
          <w:rFonts w:ascii="Arial" w:eastAsia="Times New Roman" w:hAnsi="Arial" w:cs="Arial"/>
          <w:b/>
          <w:i/>
          <w:iCs/>
          <w:color w:val="333333"/>
          <w:sz w:val="26"/>
          <w:szCs w:val="26"/>
          <w:lang w:eastAsia="uk-UA"/>
        </w:rPr>
      </w:pPr>
      <w:r w:rsidRPr="004441D0">
        <w:rPr>
          <w:rFonts w:ascii="Arial" w:eastAsia="Times New Roman" w:hAnsi="Arial" w:cs="Arial"/>
          <w:b/>
          <w:i/>
          <w:iCs/>
          <w:color w:val="333333"/>
          <w:sz w:val="26"/>
          <w:szCs w:val="26"/>
          <w:lang w:eastAsia="uk-UA"/>
        </w:rPr>
        <w:t>Корисні поради та матеріали для організації виховної роботи в новому навчальному році.</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Виховна робота завжди була невід’ємною складовою освітнього процесу, а зараз, в умовах військової агресії </w:t>
      </w:r>
      <w:proofErr w:type="spellStart"/>
      <w:r w:rsidRPr="009244F2">
        <w:rPr>
          <w:rFonts w:ascii="Arial" w:eastAsia="Times New Roman" w:hAnsi="Arial" w:cs="Arial"/>
          <w:color w:val="333333"/>
          <w:sz w:val="26"/>
          <w:szCs w:val="26"/>
          <w:lang w:eastAsia="uk-UA"/>
        </w:rPr>
        <w:t>рф</w:t>
      </w:r>
      <w:proofErr w:type="spellEnd"/>
      <w:r w:rsidRPr="009244F2">
        <w:rPr>
          <w:rFonts w:ascii="Arial" w:eastAsia="Times New Roman" w:hAnsi="Arial" w:cs="Arial"/>
          <w:color w:val="333333"/>
          <w:sz w:val="26"/>
          <w:szCs w:val="26"/>
          <w:lang w:eastAsia="uk-UA"/>
        </w:rPr>
        <w:t xml:space="preserve"> проти України, її важливість складно переоцінити. Усе, що відбувається зараз – виклик для школи, для вчителів та учнів. Звісно, постає питання: як саме працювати просто зараз, як розставити акценти?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Найважливішими напрямами виховної роботи зараз мають стати: </w:t>
      </w:r>
    </w:p>
    <w:p w:rsidR="009244F2" w:rsidRPr="009244F2" w:rsidRDefault="009244F2" w:rsidP="009244F2">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психологічна та емоційна підтримка учнів;</w:t>
      </w:r>
    </w:p>
    <w:p w:rsidR="009244F2" w:rsidRPr="009244F2" w:rsidRDefault="009244F2" w:rsidP="009244F2">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навчання правил поведінки в умовах воєнного стану (під час повітряних </w:t>
      </w:r>
      <w:proofErr w:type="spellStart"/>
      <w:r w:rsidRPr="009244F2">
        <w:rPr>
          <w:rFonts w:ascii="Arial" w:eastAsia="Times New Roman" w:hAnsi="Arial" w:cs="Arial"/>
          <w:color w:val="333333"/>
          <w:sz w:val="26"/>
          <w:szCs w:val="26"/>
          <w:lang w:eastAsia="uk-UA"/>
        </w:rPr>
        <w:t>тривог</w:t>
      </w:r>
      <w:proofErr w:type="spellEnd"/>
      <w:r w:rsidRPr="009244F2">
        <w:rPr>
          <w:rFonts w:ascii="Arial" w:eastAsia="Times New Roman" w:hAnsi="Arial" w:cs="Arial"/>
          <w:color w:val="333333"/>
          <w:sz w:val="26"/>
          <w:szCs w:val="26"/>
          <w:lang w:eastAsia="uk-UA"/>
        </w:rPr>
        <w:t>, поводження з вибухонебезпечними предметами, перша медична допомога тощо);</w:t>
      </w:r>
    </w:p>
    <w:p w:rsidR="009244F2" w:rsidRPr="009244F2" w:rsidRDefault="009244F2" w:rsidP="009244F2">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адаптація та підтримка учнів-ВПО;</w:t>
      </w:r>
    </w:p>
    <w:p w:rsidR="009244F2" w:rsidRPr="009244F2" w:rsidRDefault="009244F2" w:rsidP="009244F2">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розвиток критичного мислення та </w:t>
      </w:r>
      <w:proofErr w:type="spellStart"/>
      <w:r w:rsidRPr="009244F2">
        <w:rPr>
          <w:rFonts w:ascii="Arial" w:eastAsia="Times New Roman" w:hAnsi="Arial" w:cs="Arial"/>
          <w:color w:val="333333"/>
          <w:sz w:val="26"/>
          <w:szCs w:val="26"/>
          <w:lang w:eastAsia="uk-UA"/>
        </w:rPr>
        <w:t>медіаграмотності</w:t>
      </w:r>
      <w:proofErr w:type="spellEnd"/>
      <w:r w:rsidRPr="009244F2">
        <w:rPr>
          <w:rFonts w:ascii="Arial" w:eastAsia="Times New Roman" w:hAnsi="Arial" w:cs="Arial"/>
          <w:color w:val="333333"/>
          <w:sz w:val="26"/>
          <w:szCs w:val="26"/>
          <w:lang w:eastAsia="uk-UA"/>
        </w:rPr>
        <w:t>;</w:t>
      </w:r>
    </w:p>
    <w:p w:rsidR="009244F2" w:rsidRPr="009244F2" w:rsidRDefault="009244F2" w:rsidP="009244F2">
      <w:pPr>
        <w:numPr>
          <w:ilvl w:val="0"/>
          <w:numId w:val="1"/>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національно-патріотичне виховання.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Розглянемо кожен із цих напрямів детальніше. </w:t>
      </w:r>
    </w:p>
    <w:p w:rsidR="009244F2" w:rsidRPr="009244F2" w:rsidRDefault="009244F2" w:rsidP="009244F2">
      <w:pPr>
        <w:spacing w:before="375" w:after="188" w:line="240" w:lineRule="auto"/>
        <w:outlineLvl w:val="2"/>
        <w:rPr>
          <w:rFonts w:ascii="inherit" w:eastAsia="Times New Roman" w:hAnsi="inherit" w:cs="Arial"/>
          <w:b/>
          <w:bCs/>
          <w:color w:val="333333"/>
          <w:sz w:val="40"/>
          <w:szCs w:val="40"/>
          <w:lang w:eastAsia="uk-UA"/>
        </w:rPr>
      </w:pPr>
      <w:r w:rsidRPr="009244F2">
        <w:rPr>
          <w:rFonts w:ascii="inherit" w:eastAsia="Times New Roman" w:hAnsi="inherit" w:cs="Arial"/>
          <w:b/>
          <w:bCs/>
          <w:color w:val="333333"/>
          <w:sz w:val="40"/>
          <w:szCs w:val="40"/>
          <w:lang w:eastAsia="uk-UA"/>
        </w:rPr>
        <w:t>Психологічна та емоційна підтримка учнів</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Зараз учні найбільше потребують підтримки та розуміння, академічні успіхи та оцінки відходять на другий план. Той факт, що діти, на жаль, поступово вимушено звикають до нових реалій, не означає, що вони можуть обійтися без підтримки дорослих. Вони як ніколи її потребують. Їм потрібна наша впевненість у тому, що все буде добре, наша стійкість та віра в перемогу навіть у важкі часи невизначеності.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До того ж тепер учитель додатково стає ще й справжнім психологом! Аби впоратися із цим непростим завданням, використовуйте додаткові матеріали:</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методичні рекомендації </w:t>
      </w:r>
      <w:hyperlink r:id="rId5" w:tgtFrame="_blank" w:history="1">
        <w:r w:rsidRPr="009244F2">
          <w:rPr>
            <w:rFonts w:ascii="Arial" w:eastAsia="Times New Roman" w:hAnsi="Arial" w:cs="Arial"/>
            <w:color w:val="2979FF"/>
            <w:sz w:val="26"/>
            <w:szCs w:val="26"/>
            <w:u w:val="single"/>
            <w:lang w:eastAsia="uk-UA"/>
          </w:rPr>
          <w:t>«Перша психологічна допомога. Алгоритм дій»</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лист МОН від 29 березня 2022 року </w:t>
      </w:r>
      <w:hyperlink r:id="rId6" w:tgtFrame="_blank" w:history="1">
        <w:r w:rsidRPr="009244F2">
          <w:rPr>
            <w:rFonts w:ascii="Arial" w:eastAsia="Times New Roman" w:hAnsi="Arial" w:cs="Arial"/>
            <w:color w:val="2979FF"/>
            <w:sz w:val="26"/>
            <w:szCs w:val="26"/>
            <w:u w:val="single"/>
            <w:lang w:eastAsia="uk-UA"/>
          </w:rPr>
          <w:t>«Про забезпечення психологічного супроводу учасників освітнього процесу в умовах воєнного стану в Україні»</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proofErr w:type="spellStart"/>
      <w:r w:rsidRPr="009244F2">
        <w:rPr>
          <w:rFonts w:ascii="Arial" w:eastAsia="Times New Roman" w:hAnsi="Arial" w:cs="Arial"/>
          <w:color w:val="333333"/>
          <w:sz w:val="26"/>
          <w:szCs w:val="26"/>
          <w:lang w:eastAsia="uk-UA"/>
        </w:rPr>
        <w:t>Telegram</w:t>
      </w:r>
      <w:proofErr w:type="spellEnd"/>
      <w:r w:rsidRPr="009244F2">
        <w:rPr>
          <w:rFonts w:ascii="Arial" w:eastAsia="Times New Roman" w:hAnsi="Arial" w:cs="Arial"/>
          <w:color w:val="333333"/>
          <w:sz w:val="26"/>
          <w:szCs w:val="26"/>
          <w:lang w:eastAsia="uk-UA"/>
        </w:rPr>
        <w:t>-канал </w:t>
      </w:r>
      <w:hyperlink r:id="rId7" w:tgtFrame="_blank" w:history="1">
        <w:r w:rsidRPr="009244F2">
          <w:rPr>
            <w:rFonts w:ascii="Arial" w:eastAsia="Times New Roman" w:hAnsi="Arial" w:cs="Arial"/>
            <w:color w:val="2979FF"/>
            <w:sz w:val="26"/>
            <w:szCs w:val="26"/>
            <w:u w:val="single"/>
            <w:lang w:eastAsia="uk-UA"/>
          </w:rPr>
          <w:t>«Підтримай дитину»</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8" w:tgtFrame="_blank" w:history="1">
        <w:r w:rsidRPr="009244F2">
          <w:rPr>
            <w:rFonts w:ascii="Arial" w:eastAsia="Times New Roman" w:hAnsi="Arial" w:cs="Arial"/>
            <w:color w:val="2979FF"/>
            <w:sz w:val="26"/>
            <w:szCs w:val="26"/>
            <w:u w:val="single"/>
            <w:lang w:eastAsia="uk-UA"/>
          </w:rPr>
          <w:t>«Підтримка учнів в умовах війни: 5 порад учителям»</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9" w:tgtFrame="_blank" w:history="1">
        <w:r w:rsidRPr="009244F2">
          <w:rPr>
            <w:rFonts w:ascii="Arial" w:eastAsia="Times New Roman" w:hAnsi="Arial" w:cs="Arial"/>
            <w:color w:val="2979FF"/>
            <w:sz w:val="26"/>
            <w:szCs w:val="26"/>
            <w:u w:val="single"/>
            <w:lang w:eastAsia="uk-UA"/>
          </w:rPr>
          <w:t>«Як працювати з учнями, які зазнали психологічних травм»</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10" w:tgtFrame="_blank" w:history="1">
        <w:r w:rsidRPr="009244F2">
          <w:rPr>
            <w:rFonts w:ascii="Arial" w:eastAsia="Times New Roman" w:hAnsi="Arial" w:cs="Arial"/>
            <w:color w:val="2979FF"/>
            <w:sz w:val="26"/>
            <w:szCs w:val="26"/>
            <w:u w:val="single"/>
            <w:lang w:eastAsia="uk-UA"/>
          </w:rPr>
          <w:t>«Психологічна та емоційна підтримка школярів у воєнний час: ідеї та поради»</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2"/>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lastRenderedPageBreak/>
        <w:t>інтернет-конференція </w:t>
      </w:r>
      <w:hyperlink r:id="rId11" w:tgtFrame="_blank" w:history="1">
        <w:r w:rsidRPr="009244F2">
          <w:rPr>
            <w:rFonts w:ascii="Arial" w:eastAsia="Times New Roman" w:hAnsi="Arial" w:cs="Arial"/>
            <w:color w:val="2979FF"/>
            <w:sz w:val="26"/>
            <w:szCs w:val="26"/>
            <w:u w:val="single"/>
            <w:lang w:eastAsia="uk-UA"/>
          </w:rPr>
          <w:t>«Психолого-педагогічні засади роботи в кризових умовах»</w:t>
        </w:r>
      </w:hyperlink>
      <w:r w:rsidRPr="009244F2">
        <w:rPr>
          <w:rFonts w:ascii="Arial" w:eastAsia="Times New Roman" w:hAnsi="Arial" w:cs="Arial"/>
          <w:color w:val="333333"/>
          <w:sz w:val="26"/>
          <w:szCs w:val="26"/>
          <w:lang w:eastAsia="uk-UA"/>
        </w:rPr>
        <w:t>.</w:t>
      </w:r>
    </w:p>
    <w:p w:rsidR="009244F2" w:rsidRPr="009244F2" w:rsidRDefault="009244F2" w:rsidP="009244F2">
      <w:pPr>
        <w:spacing w:after="150" w:line="384" w:lineRule="atLeast"/>
        <w:jc w:val="center"/>
        <w:rPr>
          <w:rFonts w:ascii="Arial" w:eastAsia="Times New Roman" w:hAnsi="Arial" w:cs="Arial"/>
          <w:color w:val="333333"/>
          <w:sz w:val="26"/>
          <w:szCs w:val="26"/>
          <w:lang w:eastAsia="uk-UA"/>
        </w:rPr>
      </w:pPr>
      <w:r w:rsidRPr="009244F2">
        <w:rPr>
          <w:rFonts w:ascii="Arial" w:eastAsia="Times New Roman" w:hAnsi="Arial" w:cs="Arial"/>
          <w:noProof/>
          <w:color w:val="333333"/>
          <w:sz w:val="26"/>
          <w:szCs w:val="26"/>
          <w:lang w:eastAsia="uk-UA"/>
        </w:rPr>
        <w:drawing>
          <wp:inline distT="0" distB="0" distL="0" distR="0" wp14:anchorId="18C160B5" wp14:editId="5ABF2ED0">
            <wp:extent cx="5715000" cy="3810000"/>
            <wp:effectExtent l="0" t="0" r="0" b="0"/>
            <wp:docPr id="1" name="Рисунок 1" descr="https://naurok.com.ua/uploads/2022/%D0%96%D1%83%D1%80%D0%BD%D0%B0%D0%BB/1%20%2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2022/%D0%96%D1%83%D1%80%D0%BD%D0%B0%D0%BB/1%20%288%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Проводьте години спілкування у форматі тренінгів, спрямованих на стабілізацію психологічного та емоційного стану дітей, навчайте учнів прийомам, які допоможуть їм швидко опанувати себе у критичних ситуаціях (і, звісно, практикуйте їх самі!). До речі, не обов’язково відкладати тематичні вправи лише до годин спілкування, ви можете виконувати їх разом із учнями на початку чи наприкінці заняття. </w:t>
      </w:r>
    </w:p>
    <w:p w:rsidR="009244F2" w:rsidRPr="009244F2" w:rsidRDefault="009244F2" w:rsidP="009244F2">
      <w:pPr>
        <w:numPr>
          <w:ilvl w:val="0"/>
          <w:numId w:val="3"/>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13" w:tgtFrame="_blank" w:history="1">
        <w:r w:rsidRPr="009244F2">
          <w:rPr>
            <w:rFonts w:ascii="Arial" w:eastAsia="Times New Roman" w:hAnsi="Arial" w:cs="Arial"/>
            <w:color w:val="2979FF"/>
            <w:sz w:val="26"/>
            <w:szCs w:val="26"/>
            <w:u w:val="single"/>
            <w:lang w:eastAsia="uk-UA"/>
          </w:rPr>
          <w:t>«5 вправ для підвищення емоційної стійкості учнів»</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3"/>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14" w:tgtFrame="_blank" w:history="1">
        <w:r w:rsidRPr="009244F2">
          <w:rPr>
            <w:rFonts w:ascii="Arial" w:eastAsia="Times New Roman" w:hAnsi="Arial" w:cs="Arial"/>
            <w:color w:val="2979FF"/>
            <w:sz w:val="26"/>
            <w:szCs w:val="26"/>
            <w:u w:val="single"/>
            <w:lang w:eastAsia="uk-UA"/>
          </w:rPr>
          <w:t>«Розвиваємо навички керування емоціями: 6 дієвих вправ»</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3"/>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15" w:tgtFrame="_blank" w:history="1">
        <w:r w:rsidRPr="009244F2">
          <w:rPr>
            <w:rFonts w:ascii="Arial" w:eastAsia="Times New Roman" w:hAnsi="Arial" w:cs="Arial"/>
            <w:color w:val="2979FF"/>
            <w:sz w:val="26"/>
            <w:szCs w:val="26"/>
            <w:u w:val="single"/>
            <w:lang w:eastAsia="uk-UA"/>
          </w:rPr>
          <w:t>«Саморегуляція психоемоційного стану: дієві прийоми»</w:t>
        </w:r>
      </w:hyperlink>
      <w:r w:rsidRPr="009244F2">
        <w:rPr>
          <w:rFonts w:ascii="Arial" w:eastAsia="Times New Roman" w:hAnsi="Arial" w:cs="Arial"/>
          <w:color w:val="333333"/>
          <w:sz w:val="26"/>
          <w:szCs w:val="26"/>
          <w:lang w:eastAsia="uk-UA"/>
        </w:rPr>
        <w:t>.</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Також варто пояснити учням, що всі ми реагуємо на стрес по-різному, тож інколи поведінка навіть рідних може не відповідати нашим очікуванням, а про поведінку сторонніх людей годі й говорити. </w:t>
      </w:r>
    </w:p>
    <w:p w:rsidR="009244F2" w:rsidRPr="009244F2" w:rsidRDefault="009244F2" w:rsidP="009F31FB">
      <w:pPr>
        <w:shd w:val="clear" w:color="auto" w:fill="F9F7F4"/>
        <w:spacing w:after="150" w:line="384" w:lineRule="atLeast"/>
        <w:rPr>
          <w:rFonts w:ascii="Arial" w:eastAsia="Times New Roman" w:hAnsi="Arial" w:cs="Arial"/>
          <w:color w:val="333333"/>
          <w:sz w:val="24"/>
          <w:szCs w:val="24"/>
          <w:lang w:eastAsia="uk-UA"/>
        </w:rPr>
      </w:pPr>
      <w:r w:rsidRPr="009244F2">
        <w:rPr>
          <w:rFonts w:ascii="Arial" w:eastAsia="Times New Roman" w:hAnsi="Arial" w:cs="Arial"/>
          <w:i/>
          <w:iCs/>
          <w:color w:val="333333"/>
          <w:sz w:val="24"/>
          <w:szCs w:val="24"/>
          <w:lang w:eastAsia="uk-UA"/>
        </w:rPr>
        <w:t>Якою має бути робота класного керівника в умовах війни? Як усе організувати та зробити це правильно? Адже потрібно врахувати безліч нюансів: хтось із учнів знаходиться за кордоном, хтось буде працювати лише дистанційно, хтось приїхав із регіонів, де ведуться активні бойові дії тощо... У будь-якому випадку зрозуміло одне: підходити до освітнього і виховного</w:t>
      </w:r>
      <w:r w:rsidR="009F31FB">
        <w:rPr>
          <w:rFonts w:ascii="Arial" w:eastAsia="Times New Roman" w:hAnsi="Arial" w:cs="Arial"/>
          <w:i/>
          <w:iCs/>
          <w:color w:val="333333"/>
          <w:sz w:val="24"/>
          <w:szCs w:val="24"/>
          <w:lang w:eastAsia="uk-UA"/>
        </w:rPr>
        <w:t xml:space="preserve"> процесу мають змінитися. </w:t>
      </w:r>
    </w:p>
    <w:p w:rsidR="009244F2" w:rsidRPr="009244F2" w:rsidRDefault="009244F2" w:rsidP="009244F2">
      <w:pPr>
        <w:spacing w:before="375" w:after="188" w:line="240" w:lineRule="auto"/>
        <w:outlineLvl w:val="2"/>
        <w:rPr>
          <w:rFonts w:ascii="inherit" w:eastAsia="Times New Roman" w:hAnsi="inherit" w:cs="Arial"/>
          <w:b/>
          <w:bCs/>
          <w:color w:val="333333"/>
          <w:sz w:val="40"/>
          <w:szCs w:val="40"/>
          <w:lang w:eastAsia="uk-UA"/>
        </w:rPr>
      </w:pPr>
      <w:r w:rsidRPr="009244F2">
        <w:rPr>
          <w:rFonts w:ascii="inherit" w:eastAsia="Times New Roman" w:hAnsi="inherit" w:cs="Arial"/>
          <w:b/>
          <w:bCs/>
          <w:color w:val="333333"/>
          <w:sz w:val="40"/>
          <w:szCs w:val="40"/>
          <w:lang w:eastAsia="uk-UA"/>
        </w:rPr>
        <w:lastRenderedPageBreak/>
        <w:t>Правила поведінки в умовах воєнного стану</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Нова реальність диктує нові правила життя. Тепер одне з найважливіших завдань – навчити дітей правил</w:t>
      </w:r>
      <w:r w:rsidR="00F01D23">
        <w:rPr>
          <w:rFonts w:ascii="Arial" w:eastAsia="Times New Roman" w:hAnsi="Arial" w:cs="Arial"/>
          <w:color w:val="333333"/>
          <w:sz w:val="26"/>
          <w:szCs w:val="26"/>
          <w:lang w:eastAsia="uk-UA"/>
        </w:rPr>
        <w:t>ам безпеки, які допоможуть збере</w:t>
      </w:r>
      <w:r w:rsidRPr="009244F2">
        <w:rPr>
          <w:rFonts w:ascii="Arial" w:eastAsia="Times New Roman" w:hAnsi="Arial" w:cs="Arial"/>
          <w:color w:val="333333"/>
          <w:sz w:val="26"/>
          <w:szCs w:val="26"/>
          <w:lang w:eastAsia="uk-UA"/>
        </w:rPr>
        <w:t>гти життя. Школярі мають знати:</w:t>
      </w:r>
    </w:p>
    <w:p w:rsidR="009244F2" w:rsidRPr="009244F2" w:rsidRDefault="009244F2" w:rsidP="009244F2">
      <w:pPr>
        <w:numPr>
          <w:ilvl w:val="0"/>
          <w:numId w:val="4"/>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які заборони та обмеження діють під час воєнного стану;</w:t>
      </w:r>
    </w:p>
    <w:p w:rsidR="009244F2" w:rsidRPr="009244F2" w:rsidRDefault="009244F2" w:rsidP="009244F2">
      <w:pPr>
        <w:numPr>
          <w:ilvl w:val="0"/>
          <w:numId w:val="4"/>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що таке «тривожна валіза», як її зібрати, що туди покласти;</w:t>
      </w:r>
    </w:p>
    <w:p w:rsidR="009244F2" w:rsidRPr="009244F2" w:rsidRDefault="009244F2" w:rsidP="009244F2">
      <w:pPr>
        <w:numPr>
          <w:ilvl w:val="0"/>
          <w:numId w:val="4"/>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як діяти під час повітряних </w:t>
      </w:r>
      <w:proofErr w:type="spellStart"/>
      <w:r w:rsidRPr="009244F2">
        <w:rPr>
          <w:rFonts w:ascii="Arial" w:eastAsia="Times New Roman" w:hAnsi="Arial" w:cs="Arial"/>
          <w:color w:val="333333"/>
          <w:sz w:val="26"/>
          <w:szCs w:val="26"/>
          <w:lang w:eastAsia="uk-UA"/>
        </w:rPr>
        <w:t>тривог</w:t>
      </w:r>
      <w:proofErr w:type="spellEnd"/>
      <w:r w:rsidRPr="009244F2">
        <w:rPr>
          <w:rFonts w:ascii="Arial" w:eastAsia="Times New Roman" w:hAnsi="Arial" w:cs="Arial"/>
          <w:color w:val="333333"/>
          <w:sz w:val="26"/>
          <w:szCs w:val="26"/>
          <w:lang w:eastAsia="uk-UA"/>
        </w:rPr>
        <w:t xml:space="preserve"> (що робити, якщо сигнал застав удома / на вулиці / в магазині тощо);</w:t>
      </w:r>
    </w:p>
    <w:p w:rsidR="009244F2" w:rsidRPr="009244F2" w:rsidRDefault="009244F2" w:rsidP="009244F2">
      <w:pPr>
        <w:numPr>
          <w:ilvl w:val="0"/>
          <w:numId w:val="4"/>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як поводитися під час обстрілів;</w:t>
      </w:r>
    </w:p>
    <w:p w:rsidR="009244F2" w:rsidRPr="009244F2" w:rsidRDefault="009244F2" w:rsidP="009244F2">
      <w:pPr>
        <w:numPr>
          <w:ilvl w:val="0"/>
          <w:numId w:val="4"/>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що робити у випадку виявлення вибухонебезпечних предметів;</w:t>
      </w:r>
    </w:p>
    <w:p w:rsidR="009244F2" w:rsidRPr="009244F2" w:rsidRDefault="009244F2" w:rsidP="009244F2">
      <w:pPr>
        <w:numPr>
          <w:ilvl w:val="0"/>
          <w:numId w:val="4"/>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як надавати першу </w:t>
      </w:r>
      <w:proofErr w:type="spellStart"/>
      <w:r w:rsidRPr="009244F2">
        <w:rPr>
          <w:rFonts w:ascii="Arial" w:eastAsia="Times New Roman" w:hAnsi="Arial" w:cs="Arial"/>
          <w:color w:val="333333"/>
          <w:sz w:val="26"/>
          <w:szCs w:val="26"/>
          <w:lang w:eastAsia="uk-UA"/>
        </w:rPr>
        <w:t>домедичну</w:t>
      </w:r>
      <w:proofErr w:type="spellEnd"/>
      <w:r w:rsidRPr="009244F2">
        <w:rPr>
          <w:rFonts w:ascii="Arial" w:eastAsia="Times New Roman" w:hAnsi="Arial" w:cs="Arial"/>
          <w:color w:val="333333"/>
          <w:sz w:val="26"/>
          <w:szCs w:val="26"/>
          <w:lang w:eastAsia="uk-UA"/>
        </w:rPr>
        <w:t xml:space="preserve"> допомогу.</w:t>
      </w:r>
    </w:p>
    <w:p w:rsidR="009244F2" w:rsidRPr="009244F2" w:rsidRDefault="009244F2" w:rsidP="009244F2">
      <w:pPr>
        <w:spacing w:after="150" w:line="384" w:lineRule="atLeast"/>
        <w:jc w:val="center"/>
        <w:rPr>
          <w:rFonts w:ascii="Arial" w:eastAsia="Times New Roman" w:hAnsi="Arial" w:cs="Arial"/>
          <w:color w:val="333333"/>
          <w:sz w:val="26"/>
          <w:szCs w:val="26"/>
          <w:lang w:eastAsia="uk-UA"/>
        </w:rPr>
      </w:pPr>
      <w:r w:rsidRPr="009244F2">
        <w:rPr>
          <w:rFonts w:ascii="Arial" w:eastAsia="Times New Roman" w:hAnsi="Arial" w:cs="Arial"/>
          <w:noProof/>
          <w:color w:val="333333"/>
          <w:sz w:val="26"/>
          <w:szCs w:val="26"/>
          <w:lang w:eastAsia="uk-UA"/>
        </w:rPr>
        <w:drawing>
          <wp:inline distT="0" distB="0" distL="0" distR="0" wp14:anchorId="4DA7B926" wp14:editId="06A4E740">
            <wp:extent cx="5715000" cy="3810000"/>
            <wp:effectExtent l="0" t="0" r="0" b="0"/>
            <wp:docPr id="2" name="Рисунок 2" descr="https://naurok.com.ua/uploads/2022/%D0%96%D1%83%D1%80%D0%BD%D0%B0%D0%BB/2%20%2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2022/%D0%96%D1%83%D1%80%D0%BD%D0%B0%D0%BB/2%20%289%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Під час виховних годин не обмежуйтеся лише поданням матеріалу у форматі лекції: на жаль, діти навряд добре це запам’ятають. Тож підготуйте тематичні пам’ятки (їх можна зробити за допомогою </w:t>
      </w:r>
      <w:proofErr w:type="spellStart"/>
      <w:r w:rsidRPr="009244F2">
        <w:rPr>
          <w:rFonts w:ascii="Arial" w:eastAsia="Times New Roman" w:hAnsi="Arial" w:cs="Arial"/>
          <w:color w:val="333333"/>
          <w:sz w:val="26"/>
          <w:szCs w:val="26"/>
          <w:lang w:eastAsia="uk-UA"/>
        </w:rPr>
        <w:t>Canva</w:t>
      </w:r>
      <w:proofErr w:type="spellEnd"/>
      <w:r w:rsidRPr="009244F2">
        <w:rPr>
          <w:rFonts w:ascii="Arial" w:eastAsia="Times New Roman" w:hAnsi="Arial" w:cs="Arial"/>
          <w:color w:val="333333"/>
          <w:sz w:val="26"/>
          <w:szCs w:val="26"/>
          <w:lang w:eastAsia="uk-UA"/>
        </w:rPr>
        <w:t xml:space="preserve">: якщо вчитиметеся </w:t>
      </w:r>
      <w:proofErr w:type="spellStart"/>
      <w:r w:rsidRPr="009244F2">
        <w:rPr>
          <w:rFonts w:ascii="Arial" w:eastAsia="Times New Roman" w:hAnsi="Arial" w:cs="Arial"/>
          <w:color w:val="333333"/>
          <w:sz w:val="26"/>
          <w:szCs w:val="26"/>
          <w:lang w:eastAsia="uk-UA"/>
        </w:rPr>
        <w:t>офлайн</w:t>
      </w:r>
      <w:proofErr w:type="spellEnd"/>
      <w:r w:rsidRPr="009244F2">
        <w:rPr>
          <w:rFonts w:ascii="Arial" w:eastAsia="Times New Roman" w:hAnsi="Arial" w:cs="Arial"/>
          <w:color w:val="333333"/>
          <w:sz w:val="26"/>
          <w:szCs w:val="26"/>
          <w:lang w:eastAsia="uk-UA"/>
        </w:rPr>
        <w:t xml:space="preserve">, то їх можна роздрукувати та роздати учням, а якщо онлайн – просто надіслати дітям у </w:t>
      </w:r>
      <w:proofErr w:type="spellStart"/>
      <w:r w:rsidRPr="009244F2">
        <w:rPr>
          <w:rFonts w:ascii="Arial" w:eastAsia="Times New Roman" w:hAnsi="Arial" w:cs="Arial"/>
          <w:color w:val="333333"/>
          <w:sz w:val="26"/>
          <w:szCs w:val="26"/>
          <w:lang w:eastAsia="uk-UA"/>
        </w:rPr>
        <w:t>месенджери</w:t>
      </w:r>
      <w:proofErr w:type="spellEnd"/>
      <w:r w:rsidRPr="009244F2">
        <w:rPr>
          <w:rFonts w:ascii="Arial" w:eastAsia="Times New Roman" w:hAnsi="Arial" w:cs="Arial"/>
          <w:color w:val="333333"/>
          <w:sz w:val="26"/>
          <w:szCs w:val="26"/>
          <w:lang w:eastAsia="uk-UA"/>
        </w:rPr>
        <w:t>), брошури, плакати тощо.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Під час підготовки тематичних виховних годин вам стануть у пригоді наступні матеріали:</w:t>
      </w:r>
    </w:p>
    <w:p w:rsidR="009244F2" w:rsidRPr="009244F2" w:rsidRDefault="009244F2" w:rsidP="009244F2">
      <w:pPr>
        <w:numPr>
          <w:ilvl w:val="0"/>
          <w:numId w:val="5"/>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брошура </w:t>
      </w:r>
      <w:hyperlink r:id="rId17" w:tgtFrame="_blank" w:history="1">
        <w:r w:rsidRPr="009244F2">
          <w:rPr>
            <w:rFonts w:ascii="Arial" w:eastAsia="Times New Roman" w:hAnsi="Arial" w:cs="Arial"/>
            <w:color w:val="2979FF"/>
            <w:sz w:val="26"/>
            <w:szCs w:val="26"/>
            <w:u w:val="single"/>
            <w:lang w:eastAsia="uk-UA"/>
          </w:rPr>
          <w:t>«У разі надзвичайної ситуації або війни»</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5"/>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lastRenderedPageBreak/>
        <w:t>стаття </w:t>
      </w:r>
      <w:hyperlink r:id="rId18" w:tgtFrame="_blank" w:history="1">
        <w:r w:rsidRPr="009244F2">
          <w:rPr>
            <w:rFonts w:ascii="Arial" w:eastAsia="Times New Roman" w:hAnsi="Arial" w:cs="Arial"/>
            <w:color w:val="2979FF"/>
            <w:sz w:val="26"/>
            <w:szCs w:val="26"/>
            <w:u w:val="single"/>
            <w:lang w:eastAsia="uk-UA"/>
          </w:rPr>
          <w:t>«Правила поводження з вибухонебезпечними предметами: як провести виховну годину»</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5"/>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поради від ДСНС </w:t>
      </w:r>
      <w:hyperlink r:id="rId19" w:tgtFrame="_blank" w:history="1">
        <w:r w:rsidRPr="009244F2">
          <w:rPr>
            <w:rFonts w:ascii="Arial" w:eastAsia="Times New Roman" w:hAnsi="Arial" w:cs="Arial"/>
            <w:color w:val="2979FF"/>
            <w:sz w:val="26"/>
            <w:szCs w:val="26"/>
            <w:u w:val="single"/>
            <w:lang w:eastAsia="uk-UA"/>
          </w:rPr>
          <w:t>«Дії населення в умовах надзвичайних ситуацій воєнного характеру»</w:t>
        </w:r>
      </w:hyperlink>
      <w:r w:rsidRPr="009244F2">
        <w:rPr>
          <w:rFonts w:ascii="Arial" w:eastAsia="Times New Roman" w:hAnsi="Arial" w:cs="Arial"/>
          <w:color w:val="333333"/>
          <w:sz w:val="26"/>
          <w:szCs w:val="26"/>
          <w:lang w:eastAsia="uk-UA"/>
        </w:rPr>
        <w:t>;</w:t>
      </w:r>
    </w:p>
    <w:p w:rsidR="009244F2" w:rsidRPr="009244F2" w:rsidRDefault="004441D0" w:rsidP="009244F2">
      <w:pPr>
        <w:numPr>
          <w:ilvl w:val="0"/>
          <w:numId w:val="5"/>
        </w:numPr>
        <w:spacing w:before="100" w:beforeAutospacing="1" w:after="100" w:afterAutospacing="1" w:line="384" w:lineRule="atLeast"/>
        <w:rPr>
          <w:rFonts w:ascii="Arial" w:eastAsia="Times New Roman" w:hAnsi="Arial" w:cs="Arial"/>
          <w:color w:val="333333"/>
          <w:sz w:val="26"/>
          <w:szCs w:val="26"/>
          <w:lang w:eastAsia="uk-UA"/>
        </w:rPr>
      </w:pPr>
      <w:hyperlink r:id="rId20" w:tgtFrame="_blank" w:history="1">
        <w:r w:rsidR="009244F2" w:rsidRPr="009244F2">
          <w:rPr>
            <w:rFonts w:ascii="Arial" w:eastAsia="Times New Roman" w:hAnsi="Arial" w:cs="Arial"/>
            <w:color w:val="2979FF"/>
            <w:sz w:val="26"/>
            <w:szCs w:val="26"/>
            <w:u w:val="single"/>
            <w:lang w:eastAsia="uk-UA"/>
          </w:rPr>
          <w:t xml:space="preserve">поради від </w:t>
        </w:r>
        <w:proofErr w:type="spellStart"/>
        <w:r w:rsidR="009244F2" w:rsidRPr="009244F2">
          <w:rPr>
            <w:rFonts w:ascii="Arial" w:eastAsia="Times New Roman" w:hAnsi="Arial" w:cs="Arial"/>
            <w:color w:val="2979FF"/>
            <w:sz w:val="26"/>
            <w:szCs w:val="26"/>
            <w:u w:val="single"/>
            <w:lang w:eastAsia="uk-UA"/>
          </w:rPr>
          <w:t>проєкту</w:t>
        </w:r>
        <w:proofErr w:type="spellEnd"/>
        <w:r w:rsidR="009244F2" w:rsidRPr="009244F2">
          <w:rPr>
            <w:rFonts w:ascii="Arial" w:eastAsia="Times New Roman" w:hAnsi="Arial" w:cs="Arial"/>
            <w:color w:val="2979FF"/>
            <w:sz w:val="26"/>
            <w:szCs w:val="26"/>
            <w:u w:val="single"/>
            <w:lang w:eastAsia="uk-UA"/>
          </w:rPr>
          <w:t xml:space="preserve"> </w:t>
        </w:r>
        <w:proofErr w:type="spellStart"/>
        <w:r w:rsidR="009244F2" w:rsidRPr="009244F2">
          <w:rPr>
            <w:rFonts w:ascii="Arial" w:eastAsia="Times New Roman" w:hAnsi="Arial" w:cs="Arial"/>
            <w:color w:val="2979FF"/>
            <w:sz w:val="26"/>
            <w:szCs w:val="26"/>
            <w:u w:val="single"/>
            <w:lang w:eastAsia="uk-UA"/>
          </w:rPr>
          <w:t>ВзаємоДія</w:t>
        </w:r>
        <w:proofErr w:type="spellEnd"/>
      </w:hyperlink>
      <w:r w:rsidR="009244F2" w:rsidRPr="009244F2">
        <w:rPr>
          <w:rFonts w:ascii="Arial" w:eastAsia="Times New Roman" w:hAnsi="Arial" w:cs="Arial"/>
          <w:color w:val="333333"/>
          <w:sz w:val="26"/>
          <w:szCs w:val="26"/>
          <w:lang w:eastAsia="uk-UA"/>
        </w:rPr>
        <w:t>.</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Аби діти швидше запам'ятали ці важливі правила, проводьте опитування у форматі онлайн-тестів, разом створюйте тематичні плакати та буклети, запропонуйте виконати кілька навчальних </w:t>
      </w:r>
      <w:proofErr w:type="spellStart"/>
      <w:r w:rsidRPr="009244F2">
        <w:rPr>
          <w:rFonts w:ascii="Arial" w:eastAsia="Times New Roman" w:hAnsi="Arial" w:cs="Arial"/>
          <w:color w:val="333333"/>
          <w:sz w:val="26"/>
          <w:szCs w:val="26"/>
          <w:lang w:eastAsia="uk-UA"/>
        </w:rPr>
        <w:t>проєктів</w:t>
      </w:r>
      <w:proofErr w:type="spellEnd"/>
      <w:r w:rsidRPr="009244F2">
        <w:rPr>
          <w:rFonts w:ascii="Arial" w:eastAsia="Times New Roman" w:hAnsi="Arial" w:cs="Arial"/>
          <w:color w:val="333333"/>
          <w:sz w:val="26"/>
          <w:szCs w:val="26"/>
          <w:lang w:eastAsia="uk-UA"/>
        </w:rPr>
        <w:t xml:space="preserve"> тощо. І обов'язково зв'яжіться із батьками учнів: вони теж мають розуміти, наскільки важливо навчити дітей базових правил, та зі свого боку стежили за цим. Особливо за умови </w:t>
      </w:r>
      <w:proofErr w:type="spellStart"/>
      <w:r w:rsidRPr="009244F2">
        <w:rPr>
          <w:rFonts w:ascii="Arial" w:eastAsia="Times New Roman" w:hAnsi="Arial" w:cs="Arial"/>
          <w:color w:val="333333"/>
          <w:sz w:val="26"/>
          <w:szCs w:val="26"/>
          <w:lang w:eastAsia="uk-UA"/>
        </w:rPr>
        <w:t>дистанційки</w:t>
      </w:r>
      <w:proofErr w:type="spellEnd"/>
      <w:r w:rsidRPr="009244F2">
        <w:rPr>
          <w:rFonts w:ascii="Arial" w:eastAsia="Times New Roman" w:hAnsi="Arial" w:cs="Arial"/>
          <w:color w:val="333333"/>
          <w:sz w:val="26"/>
          <w:szCs w:val="26"/>
          <w:lang w:eastAsia="uk-UA"/>
        </w:rPr>
        <w:t>.</w:t>
      </w:r>
    </w:p>
    <w:p w:rsidR="009244F2" w:rsidRPr="009244F2" w:rsidRDefault="009244F2" w:rsidP="009244F2">
      <w:pPr>
        <w:spacing w:before="375" w:after="188" w:line="240" w:lineRule="auto"/>
        <w:outlineLvl w:val="2"/>
        <w:rPr>
          <w:rFonts w:ascii="inherit" w:eastAsia="Times New Roman" w:hAnsi="inherit" w:cs="Arial"/>
          <w:b/>
          <w:bCs/>
          <w:color w:val="333333"/>
          <w:sz w:val="40"/>
          <w:szCs w:val="40"/>
          <w:lang w:eastAsia="uk-UA"/>
        </w:rPr>
      </w:pPr>
      <w:r w:rsidRPr="009244F2">
        <w:rPr>
          <w:rFonts w:ascii="inherit" w:eastAsia="Times New Roman" w:hAnsi="inherit" w:cs="Arial"/>
          <w:b/>
          <w:bCs/>
          <w:color w:val="333333"/>
          <w:sz w:val="40"/>
          <w:szCs w:val="40"/>
          <w:lang w:eastAsia="uk-UA"/>
        </w:rPr>
        <w:t>Адаптація та підтримка учнів-ВПО</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Можливо, у вашому класі вже є учні-ВПО, а може вони з'являться на початку нового навчального року. У будь-якому разі потрібно подбати про те, аби вони почували себе в новому колективі </w:t>
      </w:r>
      <w:proofErr w:type="spellStart"/>
      <w:r w:rsidRPr="009244F2">
        <w:rPr>
          <w:rFonts w:ascii="Arial" w:eastAsia="Times New Roman" w:hAnsi="Arial" w:cs="Arial"/>
          <w:color w:val="333333"/>
          <w:sz w:val="26"/>
          <w:szCs w:val="26"/>
          <w:lang w:eastAsia="uk-UA"/>
        </w:rPr>
        <w:t>комфортно</w:t>
      </w:r>
      <w:proofErr w:type="spellEnd"/>
      <w:r w:rsidRPr="009244F2">
        <w:rPr>
          <w:rFonts w:ascii="Arial" w:eastAsia="Times New Roman" w:hAnsi="Arial" w:cs="Arial"/>
          <w:color w:val="333333"/>
          <w:sz w:val="26"/>
          <w:szCs w:val="26"/>
          <w:lang w:eastAsia="uk-UA"/>
        </w:rPr>
        <w:t>. Для розв'язання цього питання доречно залучити шкільного психолога та соціального педагога.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Звісно, дуже важливо, аби діти з числа внутрішньо переміщених осіб змогли потоваришувати з однокласниками, хоч як би вони не навчалися – онлайн чи </w:t>
      </w:r>
      <w:proofErr w:type="spellStart"/>
      <w:r w:rsidRPr="009244F2">
        <w:rPr>
          <w:rFonts w:ascii="Arial" w:eastAsia="Times New Roman" w:hAnsi="Arial" w:cs="Arial"/>
          <w:color w:val="333333"/>
          <w:sz w:val="26"/>
          <w:szCs w:val="26"/>
          <w:lang w:eastAsia="uk-UA"/>
        </w:rPr>
        <w:t>офлайн</w:t>
      </w:r>
      <w:proofErr w:type="spellEnd"/>
      <w:r w:rsidRPr="009244F2">
        <w:rPr>
          <w:rFonts w:ascii="Arial" w:eastAsia="Times New Roman" w:hAnsi="Arial" w:cs="Arial"/>
          <w:color w:val="333333"/>
          <w:sz w:val="26"/>
          <w:szCs w:val="26"/>
          <w:lang w:eastAsia="uk-UA"/>
        </w:rPr>
        <w:t>. Контакт із однолітками в будь-якому випадку чинить позитивний вплив та допомагає оговтатися від стресу. Але не менш важливо провести правильну підготовчу роботу з класом, аби школярі зі свого боку теж допомогли новеньким.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Під час роботи вам стануть у пригоді наступні матеріали:</w:t>
      </w:r>
    </w:p>
    <w:p w:rsidR="009244F2" w:rsidRPr="009244F2" w:rsidRDefault="009244F2" w:rsidP="009244F2">
      <w:pPr>
        <w:numPr>
          <w:ilvl w:val="0"/>
          <w:numId w:val="6"/>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21" w:tgtFrame="_blank" w:history="1">
        <w:r w:rsidRPr="009244F2">
          <w:rPr>
            <w:rFonts w:ascii="Arial" w:eastAsia="Times New Roman" w:hAnsi="Arial" w:cs="Arial"/>
            <w:color w:val="2979FF"/>
            <w:sz w:val="26"/>
            <w:szCs w:val="26"/>
            <w:u w:val="single"/>
            <w:lang w:eastAsia="uk-UA"/>
          </w:rPr>
          <w:t>«У нас з'явився учень-ВПО: як познайомити дитину із класом»</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6"/>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22" w:tgtFrame="_blank" w:history="1">
        <w:r w:rsidRPr="009244F2">
          <w:rPr>
            <w:rFonts w:ascii="Arial" w:eastAsia="Times New Roman" w:hAnsi="Arial" w:cs="Arial"/>
            <w:color w:val="2979FF"/>
            <w:sz w:val="26"/>
            <w:szCs w:val="26"/>
            <w:u w:val="single"/>
            <w:lang w:eastAsia="uk-UA"/>
          </w:rPr>
          <w:t>«Як працювати з учнями, які зазнали психологічних травм»</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6"/>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23" w:tgtFrame="_blank" w:history="1">
        <w:r w:rsidRPr="009244F2">
          <w:rPr>
            <w:rFonts w:ascii="Arial" w:eastAsia="Times New Roman" w:hAnsi="Arial" w:cs="Arial"/>
            <w:color w:val="2979FF"/>
            <w:sz w:val="26"/>
            <w:szCs w:val="26"/>
            <w:u w:val="single"/>
            <w:lang w:eastAsia="uk-UA"/>
          </w:rPr>
          <w:t xml:space="preserve">«Три поради для протидії дискримінації та </w:t>
        </w:r>
        <w:proofErr w:type="spellStart"/>
        <w:r w:rsidRPr="009244F2">
          <w:rPr>
            <w:rFonts w:ascii="Arial" w:eastAsia="Times New Roman" w:hAnsi="Arial" w:cs="Arial"/>
            <w:color w:val="2979FF"/>
            <w:sz w:val="26"/>
            <w:szCs w:val="26"/>
            <w:u w:val="single"/>
            <w:lang w:eastAsia="uk-UA"/>
          </w:rPr>
          <w:t>булінгу</w:t>
        </w:r>
        <w:proofErr w:type="spellEnd"/>
        <w:r w:rsidRPr="009244F2">
          <w:rPr>
            <w:rFonts w:ascii="Arial" w:eastAsia="Times New Roman" w:hAnsi="Arial" w:cs="Arial"/>
            <w:color w:val="2979FF"/>
            <w:sz w:val="26"/>
            <w:szCs w:val="26"/>
            <w:u w:val="single"/>
            <w:lang w:eastAsia="uk-UA"/>
          </w:rPr>
          <w:t xml:space="preserve"> в школах в умовах воєнного стану»</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6"/>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24" w:tgtFrame="_blank" w:history="1">
        <w:r w:rsidRPr="009244F2">
          <w:rPr>
            <w:rFonts w:ascii="Arial" w:eastAsia="Times New Roman" w:hAnsi="Arial" w:cs="Arial"/>
            <w:color w:val="2979FF"/>
            <w:sz w:val="26"/>
            <w:szCs w:val="26"/>
            <w:u w:val="single"/>
            <w:lang w:eastAsia="uk-UA"/>
          </w:rPr>
          <w:t xml:space="preserve">«Дистанційний </w:t>
        </w:r>
        <w:proofErr w:type="spellStart"/>
        <w:r w:rsidRPr="009244F2">
          <w:rPr>
            <w:rFonts w:ascii="Arial" w:eastAsia="Times New Roman" w:hAnsi="Arial" w:cs="Arial"/>
            <w:color w:val="2979FF"/>
            <w:sz w:val="26"/>
            <w:szCs w:val="26"/>
            <w:u w:val="single"/>
            <w:lang w:eastAsia="uk-UA"/>
          </w:rPr>
          <w:t>тимбілдинг</w:t>
        </w:r>
        <w:proofErr w:type="spellEnd"/>
        <w:r w:rsidRPr="009244F2">
          <w:rPr>
            <w:rFonts w:ascii="Arial" w:eastAsia="Times New Roman" w:hAnsi="Arial" w:cs="Arial"/>
            <w:color w:val="2979FF"/>
            <w:sz w:val="26"/>
            <w:szCs w:val="26"/>
            <w:u w:val="single"/>
            <w:lang w:eastAsia="uk-UA"/>
          </w:rPr>
          <w:t>: 5 завдань для згуртування класу»</w:t>
        </w:r>
      </w:hyperlink>
      <w:r w:rsidRPr="009244F2">
        <w:rPr>
          <w:rFonts w:ascii="Arial" w:eastAsia="Times New Roman" w:hAnsi="Arial" w:cs="Arial"/>
          <w:color w:val="333333"/>
          <w:sz w:val="26"/>
          <w:szCs w:val="26"/>
          <w:lang w:eastAsia="uk-UA"/>
        </w:rPr>
        <w:t>.</w:t>
      </w:r>
    </w:p>
    <w:p w:rsidR="009244F2" w:rsidRPr="009244F2" w:rsidRDefault="009244F2" w:rsidP="009244F2">
      <w:pPr>
        <w:spacing w:after="150" w:line="384" w:lineRule="atLeast"/>
        <w:jc w:val="center"/>
        <w:rPr>
          <w:rFonts w:ascii="Arial" w:eastAsia="Times New Roman" w:hAnsi="Arial" w:cs="Arial"/>
          <w:color w:val="333333"/>
          <w:sz w:val="26"/>
          <w:szCs w:val="26"/>
          <w:lang w:eastAsia="uk-UA"/>
        </w:rPr>
      </w:pPr>
      <w:r w:rsidRPr="009244F2">
        <w:rPr>
          <w:rFonts w:ascii="Arial" w:eastAsia="Times New Roman" w:hAnsi="Arial" w:cs="Arial"/>
          <w:noProof/>
          <w:color w:val="333333"/>
          <w:sz w:val="26"/>
          <w:szCs w:val="26"/>
          <w:lang w:eastAsia="uk-UA"/>
        </w:rPr>
        <w:lastRenderedPageBreak/>
        <w:drawing>
          <wp:inline distT="0" distB="0" distL="0" distR="0" wp14:anchorId="3676C5E4" wp14:editId="56BF3FFA">
            <wp:extent cx="5715000" cy="3810000"/>
            <wp:effectExtent l="0" t="0" r="0" b="0"/>
            <wp:docPr id="3" name="Рисунок 3" descr="https://naurok.com.ua/uploads/2022/%D0%96%D1%83%D1%80%D0%BD%D0%B0%D0%BB/3%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urok.com.ua/uploads/2022/%D0%96%D1%83%D1%80%D0%BD%D0%B0%D0%BB/3%20%282%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244F2">
        <w:rPr>
          <w:rFonts w:ascii="Arial" w:eastAsia="Times New Roman" w:hAnsi="Arial" w:cs="Arial"/>
          <w:color w:val="333333"/>
          <w:sz w:val="26"/>
          <w:szCs w:val="26"/>
          <w:lang w:eastAsia="uk-UA"/>
        </w:rPr>
        <w:t> </w:t>
      </w:r>
    </w:p>
    <w:p w:rsidR="009244F2" w:rsidRPr="009244F2" w:rsidRDefault="009244F2" w:rsidP="009244F2">
      <w:pPr>
        <w:spacing w:before="375" w:after="188" w:line="240" w:lineRule="auto"/>
        <w:outlineLvl w:val="2"/>
        <w:rPr>
          <w:rFonts w:ascii="inherit" w:eastAsia="Times New Roman" w:hAnsi="inherit" w:cs="Arial"/>
          <w:b/>
          <w:bCs/>
          <w:color w:val="333333"/>
          <w:sz w:val="40"/>
          <w:szCs w:val="40"/>
          <w:lang w:eastAsia="uk-UA"/>
        </w:rPr>
      </w:pPr>
      <w:r w:rsidRPr="009244F2">
        <w:rPr>
          <w:rFonts w:ascii="inherit" w:eastAsia="Times New Roman" w:hAnsi="inherit" w:cs="Arial"/>
          <w:b/>
          <w:bCs/>
          <w:color w:val="333333"/>
          <w:sz w:val="40"/>
          <w:szCs w:val="40"/>
          <w:lang w:eastAsia="uk-UA"/>
        </w:rPr>
        <w:t xml:space="preserve">Розвиток критичного мислення та </w:t>
      </w:r>
      <w:proofErr w:type="spellStart"/>
      <w:r w:rsidRPr="009244F2">
        <w:rPr>
          <w:rFonts w:ascii="inherit" w:eastAsia="Times New Roman" w:hAnsi="inherit" w:cs="Arial"/>
          <w:b/>
          <w:bCs/>
          <w:color w:val="333333"/>
          <w:sz w:val="40"/>
          <w:szCs w:val="40"/>
          <w:lang w:eastAsia="uk-UA"/>
        </w:rPr>
        <w:t>медіаграмотності</w:t>
      </w:r>
      <w:proofErr w:type="spellEnd"/>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Про те, наскільки важливо критично мислити в будь-якій ситуації та володіти навичками </w:t>
      </w:r>
      <w:proofErr w:type="spellStart"/>
      <w:r w:rsidRPr="009244F2">
        <w:rPr>
          <w:rFonts w:ascii="Arial" w:eastAsia="Times New Roman" w:hAnsi="Arial" w:cs="Arial"/>
          <w:color w:val="333333"/>
          <w:sz w:val="26"/>
          <w:szCs w:val="26"/>
          <w:lang w:eastAsia="uk-UA"/>
        </w:rPr>
        <w:t>медіаграмотності</w:t>
      </w:r>
      <w:proofErr w:type="spellEnd"/>
      <w:r w:rsidRPr="009244F2">
        <w:rPr>
          <w:rFonts w:ascii="Arial" w:eastAsia="Times New Roman" w:hAnsi="Arial" w:cs="Arial"/>
          <w:color w:val="333333"/>
          <w:sz w:val="26"/>
          <w:szCs w:val="26"/>
          <w:lang w:eastAsia="uk-UA"/>
        </w:rPr>
        <w:t xml:space="preserve">, говорили завжди. І тепер, в умовах війни, ми можемо як ніколи добре бачити всі наслідки активної роботи ворожої пропаганди. Вона приймає різні форми, інколи </w:t>
      </w:r>
      <w:proofErr w:type="spellStart"/>
      <w:r w:rsidRPr="009244F2">
        <w:rPr>
          <w:rFonts w:ascii="Arial" w:eastAsia="Times New Roman" w:hAnsi="Arial" w:cs="Arial"/>
          <w:color w:val="333333"/>
          <w:sz w:val="26"/>
          <w:szCs w:val="26"/>
          <w:lang w:eastAsia="uk-UA"/>
        </w:rPr>
        <w:t>найнеочікуваніші</w:t>
      </w:r>
      <w:proofErr w:type="spellEnd"/>
      <w:r w:rsidRPr="009244F2">
        <w:rPr>
          <w:rFonts w:ascii="Arial" w:eastAsia="Times New Roman" w:hAnsi="Arial" w:cs="Arial"/>
          <w:color w:val="333333"/>
          <w:sz w:val="26"/>
          <w:szCs w:val="26"/>
          <w:lang w:eastAsia="uk-UA"/>
        </w:rPr>
        <w:t xml:space="preserve">, але ми маємо бути готові. І маємо навчити дітей теж бачити </w:t>
      </w:r>
      <w:proofErr w:type="spellStart"/>
      <w:r w:rsidRPr="009244F2">
        <w:rPr>
          <w:rFonts w:ascii="Arial" w:eastAsia="Times New Roman" w:hAnsi="Arial" w:cs="Arial"/>
          <w:color w:val="333333"/>
          <w:sz w:val="26"/>
          <w:szCs w:val="26"/>
          <w:lang w:eastAsia="uk-UA"/>
        </w:rPr>
        <w:t>фейки</w:t>
      </w:r>
      <w:proofErr w:type="spellEnd"/>
      <w:r w:rsidRPr="009244F2">
        <w:rPr>
          <w:rFonts w:ascii="Arial" w:eastAsia="Times New Roman" w:hAnsi="Arial" w:cs="Arial"/>
          <w:color w:val="333333"/>
          <w:sz w:val="26"/>
          <w:szCs w:val="26"/>
          <w:lang w:eastAsia="uk-UA"/>
        </w:rPr>
        <w:t xml:space="preserve"> та пропаганду, адже нерідко вона спрямована саме на молоде покоління, на яке легше вплинути.</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Тож саме час працювати! Проводьте тематичні виховні години, в межах яких діти виконуватимуть вправи, покликані розвивати критичне мислення та </w:t>
      </w:r>
      <w:proofErr w:type="spellStart"/>
      <w:r w:rsidRPr="009244F2">
        <w:rPr>
          <w:rFonts w:ascii="Arial" w:eastAsia="Times New Roman" w:hAnsi="Arial" w:cs="Arial"/>
          <w:color w:val="333333"/>
          <w:sz w:val="26"/>
          <w:szCs w:val="26"/>
          <w:lang w:eastAsia="uk-UA"/>
        </w:rPr>
        <w:t>медіаграмотність</w:t>
      </w:r>
      <w:proofErr w:type="spellEnd"/>
      <w:r w:rsidRPr="009244F2">
        <w:rPr>
          <w:rFonts w:ascii="Arial" w:eastAsia="Times New Roman" w:hAnsi="Arial" w:cs="Arial"/>
          <w:color w:val="333333"/>
          <w:sz w:val="26"/>
          <w:szCs w:val="26"/>
          <w:lang w:eastAsia="uk-UA"/>
        </w:rPr>
        <w:t xml:space="preserve"> – це можуть бути тренінги, учням такий формат точно сподобається. Запропонуйте дітям створити тематичні </w:t>
      </w:r>
      <w:proofErr w:type="spellStart"/>
      <w:r w:rsidRPr="009244F2">
        <w:rPr>
          <w:rFonts w:ascii="Arial" w:eastAsia="Times New Roman" w:hAnsi="Arial" w:cs="Arial"/>
          <w:color w:val="333333"/>
          <w:sz w:val="26"/>
          <w:szCs w:val="26"/>
          <w:lang w:eastAsia="uk-UA"/>
        </w:rPr>
        <w:t>проєкти</w:t>
      </w:r>
      <w:proofErr w:type="spellEnd"/>
      <w:r w:rsidRPr="009244F2">
        <w:rPr>
          <w:rFonts w:ascii="Arial" w:eastAsia="Times New Roman" w:hAnsi="Arial" w:cs="Arial"/>
          <w:color w:val="333333"/>
          <w:sz w:val="26"/>
          <w:szCs w:val="26"/>
          <w:lang w:eastAsia="uk-UA"/>
        </w:rPr>
        <w:t xml:space="preserve"> та проведіть заняття, під час якого учні розглядатимуть популярні </w:t>
      </w:r>
      <w:proofErr w:type="spellStart"/>
      <w:r w:rsidRPr="009244F2">
        <w:rPr>
          <w:rFonts w:ascii="Arial" w:eastAsia="Times New Roman" w:hAnsi="Arial" w:cs="Arial"/>
          <w:color w:val="333333"/>
          <w:sz w:val="26"/>
          <w:szCs w:val="26"/>
          <w:lang w:eastAsia="uk-UA"/>
        </w:rPr>
        <w:t>фейки</w:t>
      </w:r>
      <w:proofErr w:type="spellEnd"/>
      <w:r w:rsidRPr="009244F2">
        <w:rPr>
          <w:rFonts w:ascii="Arial" w:eastAsia="Times New Roman" w:hAnsi="Arial" w:cs="Arial"/>
          <w:color w:val="333333"/>
          <w:sz w:val="26"/>
          <w:szCs w:val="26"/>
          <w:lang w:eastAsia="uk-UA"/>
        </w:rPr>
        <w:t xml:space="preserve">, вчитимуться шукати першоджерела та проводити </w:t>
      </w:r>
      <w:proofErr w:type="spellStart"/>
      <w:r w:rsidRPr="009244F2">
        <w:rPr>
          <w:rFonts w:ascii="Arial" w:eastAsia="Times New Roman" w:hAnsi="Arial" w:cs="Arial"/>
          <w:color w:val="333333"/>
          <w:sz w:val="26"/>
          <w:szCs w:val="26"/>
          <w:lang w:eastAsia="uk-UA"/>
        </w:rPr>
        <w:t>веріфікацію</w:t>
      </w:r>
      <w:proofErr w:type="spellEnd"/>
      <w:r w:rsidRPr="009244F2">
        <w:rPr>
          <w:rFonts w:ascii="Arial" w:eastAsia="Times New Roman" w:hAnsi="Arial" w:cs="Arial"/>
          <w:color w:val="333333"/>
          <w:sz w:val="26"/>
          <w:szCs w:val="26"/>
          <w:lang w:eastAsia="uk-UA"/>
        </w:rPr>
        <w:t xml:space="preserve"> інформації. Влаштовуйте диспути, під час яких діти обговорюватимуть спірні новини та </w:t>
      </w:r>
      <w:proofErr w:type="spellStart"/>
      <w:r w:rsidRPr="009244F2">
        <w:rPr>
          <w:rFonts w:ascii="Arial" w:eastAsia="Times New Roman" w:hAnsi="Arial" w:cs="Arial"/>
          <w:color w:val="333333"/>
          <w:sz w:val="26"/>
          <w:szCs w:val="26"/>
          <w:lang w:eastAsia="uk-UA"/>
        </w:rPr>
        <w:t>наративи</w:t>
      </w:r>
      <w:proofErr w:type="spellEnd"/>
      <w:r w:rsidRPr="009244F2">
        <w:rPr>
          <w:rFonts w:ascii="Arial" w:eastAsia="Times New Roman" w:hAnsi="Arial" w:cs="Arial"/>
          <w:color w:val="333333"/>
          <w:sz w:val="26"/>
          <w:szCs w:val="26"/>
          <w:lang w:eastAsia="uk-UA"/>
        </w:rPr>
        <w:t xml:space="preserve"> тощо.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У цьому вам допоможуть наступні матеріали:</w:t>
      </w:r>
    </w:p>
    <w:p w:rsidR="009244F2" w:rsidRPr="009244F2" w:rsidRDefault="009244F2" w:rsidP="009244F2">
      <w:pPr>
        <w:numPr>
          <w:ilvl w:val="0"/>
          <w:numId w:val="7"/>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статті, присвячені різноманітним </w:t>
      </w:r>
      <w:hyperlink r:id="rId26" w:tgtFrame="_blank" w:history="1">
        <w:r w:rsidRPr="009244F2">
          <w:rPr>
            <w:rFonts w:ascii="Arial" w:eastAsia="Times New Roman" w:hAnsi="Arial" w:cs="Arial"/>
            <w:color w:val="2979FF"/>
            <w:sz w:val="26"/>
            <w:szCs w:val="26"/>
            <w:u w:val="single"/>
            <w:lang w:eastAsia="uk-UA"/>
          </w:rPr>
          <w:t>прийомам для розвитку критичного мислення</w:t>
        </w:r>
      </w:hyperlink>
      <w:r w:rsidRPr="009244F2">
        <w:rPr>
          <w:rFonts w:ascii="Arial" w:eastAsia="Times New Roman" w:hAnsi="Arial" w:cs="Arial"/>
          <w:color w:val="333333"/>
          <w:sz w:val="26"/>
          <w:szCs w:val="26"/>
          <w:lang w:eastAsia="uk-UA"/>
        </w:rPr>
        <w:t> (їх можна використовувати під час годин спілкування чи навіть безпосередньо під час уроків);</w:t>
      </w:r>
    </w:p>
    <w:p w:rsidR="009244F2" w:rsidRPr="009244F2" w:rsidRDefault="004441D0" w:rsidP="009244F2">
      <w:pPr>
        <w:numPr>
          <w:ilvl w:val="0"/>
          <w:numId w:val="7"/>
        </w:numPr>
        <w:spacing w:before="100" w:beforeAutospacing="1" w:after="100" w:afterAutospacing="1" w:line="384" w:lineRule="atLeast"/>
        <w:rPr>
          <w:rFonts w:ascii="Arial" w:eastAsia="Times New Roman" w:hAnsi="Arial" w:cs="Arial"/>
          <w:color w:val="333333"/>
          <w:sz w:val="26"/>
          <w:szCs w:val="26"/>
          <w:lang w:eastAsia="uk-UA"/>
        </w:rPr>
      </w:pPr>
      <w:hyperlink r:id="rId27" w:tgtFrame="_blank" w:history="1">
        <w:r w:rsidR="009244F2" w:rsidRPr="009244F2">
          <w:rPr>
            <w:rFonts w:ascii="Arial" w:eastAsia="Times New Roman" w:hAnsi="Arial" w:cs="Arial"/>
            <w:color w:val="2979FF"/>
            <w:sz w:val="26"/>
            <w:szCs w:val="26"/>
            <w:u w:val="single"/>
            <w:lang w:eastAsia="uk-UA"/>
          </w:rPr>
          <w:t>відеоматеріали (</w:t>
        </w:r>
        <w:proofErr w:type="spellStart"/>
        <w:r w:rsidR="009244F2" w:rsidRPr="009244F2">
          <w:rPr>
            <w:rFonts w:ascii="Arial" w:eastAsia="Times New Roman" w:hAnsi="Arial" w:cs="Arial"/>
            <w:color w:val="2979FF"/>
            <w:sz w:val="26"/>
            <w:szCs w:val="26"/>
            <w:u w:val="single"/>
            <w:lang w:eastAsia="uk-UA"/>
          </w:rPr>
          <w:t>вебінари</w:t>
        </w:r>
        <w:proofErr w:type="spellEnd"/>
        <w:r w:rsidR="009244F2" w:rsidRPr="009244F2">
          <w:rPr>
            <w:rFonts w:ascii="Arial" w:eastAsia="Times New Roman" w:hAnsi="Arial" w:cs="Arial"/>
            <w:color w:val="2979FF"/>
            <w:sz w:val="26"/>
            <w:szCs w:val="26"/>
            <w:u w:val="single"/>
            <w:lang w:eastAsia="uk-UA"/>
          </w:rPr>
          <w:t>, інтернет-конференції)</w:t>
        </w:r>
      </w:hyperlink>
      <w:r w:rsidR="009244F2" w:rsidRPr="009244F2">
        <w:rPr>
          <w:rFonts w:ascii="Arial" w:eastAsia="Times New Roman" w:hAnsi="Arial" w:cs="Arial"/>
          <w:color w:val="333333"/>
          <w:sz w:val="26"/>
          <w:szCs w:val="26"/>
          <w:lang w:eastAsia="uk-UA"/>
        </w:rPr>
        <w:t>, присвячені критичному мисленню в освітньому процесі;</w:t>
      </w:r>
    </w:p>
    <w:p w:rsidR="009244F2" w:rsidRPr="009244F2" w:rsidRDefault="009244F2" w:rsidP="009244F2">
      <w:pPr>
        <w:numPr>
          <w:ilvl w:val="0"/>
          <w:numId w:val="7"/>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lastRenderedPageBreak/>
        <w:t>статті, в яких ви знайдете </w:t>
      </w:r>
      <w:hyperlink r:id="rId28" w:tgtFrame="_blank" w:history="1">
        <w:r w:rsidRPr="009244F2">
          <w:rPr>
            <w:rFonts w:ascii="Arial" w:eastAsia="Times New Roman" w:hAnsi="Arial" w:cs="Arial"/>
            <w:color w:val="2979FF"/>
            <w:sz w:val="26"/>
            <w:szCs w:val="26"/>
            <w:u w:val="single"/>
            <w:lang w:eastAsia="uk-UA"/>
          </w:rPr>
          <w:t xml:space="preserve">прийоми для розвитку </w:t>
        </w:r>
        <w:proofErr w:type="spellStart"/>
        <w:r w:rsidRPr="009244F2">
          <w:rPr>
            <w:rFonts w:ascii="Arial" w:eastAsia="Times New Roman" w:hAnsi="Arial" w:cs="Arial"/>
            <w:color w:val="2979FF"/>
            <w:sz w:val="26"/>
            <w:szCs w:val="26"/>
            <w:u w:val="single"/>
            <w:lang w:eastAsia="uk-UA"/>
          </w:rPr>
          <w:t>медіаграмотності</w:t>
        </w:r>
        <w:proofErr w:type="spellEnd"/>
      </w:hyperlink>
      <w:r w:rsidRPr="009244F2">
        <w:rPr>
          <w:rFonts w:ascii="Arial" w:eastAsia="Times New Roman" w:hAnsi="Arial" w:cs="Arial"/>
          <w:color w:val="333333"/>
          <w:sz w:val="26"/>
          <w:szCs w:val="26"/>
          <w:lang w:eastAsia="uk-UA"/>
        </w:rPr>
        <w:t>;</w:t>
      </w:r>
    </w:p>
    <w:p w:rsidR="009244F2" w:rsidRPr="009244F2" w:rsidRDefault="004441D0" w:rsidP="009244F2">
      <w:pPr>
        <w:numPr>
          <w:ilvl w:val="0"/>
          <w:numId w:val="7"/>
        </w:numPr>
        <w:spacing w:before="100" w:beforeAutospacing="1" w:after="100" w:afterAutospacing="1" w:line="384" w:lineRule="atLeast"/>
        <w:rPr>
          <w:rFonts w:ascii="Arial" w:eastAsia="Times New Roman" w:hAnsi="Arial" w:cs="Arial"/>
          <w:color w:val="333333"/>
          <w:sz w:val="26"/>
          <w:szCs w:val="26"/>
          <w:lang w:eastAsia="uk-UA"/>
        </w:rPr>
      </w:pPr>
      <w:hyperlink r:id="rId29" w:tgtFrame="_blank" w:history="1">
        <w:r w:rsidR="009244F2" w:rsidRPr="009244F2">
          <w:rPr>
            <w:rFonts w:ascii="Arial" w:eastAsia="Times New Roman" w:hAnsi="Arial" w:cs="Arial"/>
            <w:color w:val="2979FF"/>
            <w:sz w:val="26"/>
            <w:szCs w:val="26"/>
            <w:u w:val="single"/>
            <w:lang w:eastAsia="uk-UA"/>
          </w:rPr>
          <w:t>відеоматеріали (</w:t>
        </w:r>
        <w:proofErr w:type="spellStart"/>
        <w:r w:rsidR="009244F2" w:rsidRPr="009244F2">
          <w:rPr>
            <w:rFonts w:ascii="Arial" w:eastAsia="Times New Roman" w:hAnsi="Arial" w:cs="Arial"/>
            <w:color w:val="2979FF"/>
            <w:sz w:val="26"/>
            <w:szCs w:val="26"/>
            <w:u w:val="single"/>
            <w:lang w:eastAsia="uk-UA"/>
          </w:rPr>
          <w:t>вебінари</w:t>
        </w:r>
        <w:proofErr w:type="spellEnd"/>
        <w:r w:rsidR="009244F2" w:rsidRPr="009244F2">
          <w:rPr>
            <w:rFonts w:ascii="Arial" w:eastAsia="Times New Roman" w:hAnsi="Arial" w:cs="Arial"/>
            <w:color w:val="2979FF"/>
            <w:sz w:val="26"/>
            <w:szCs w:val="26"/>
            <w:u w:val="single"/>
            <w:lang w:eastAsia="uk-UA"/>
          </w:rPr>
          <w:t>, інтернет-конференції)</w:t>
        </w:r>
      </w:hyperlink>
      <w:r w:rsidR="009244F2" w:rsidRPr="009244F2">
        <w:rPr>
          <w:rFonts w:ascii="Arial" w:eastAsia="Times New Roman" w:hAnsi="Arial" w:cs="Arial"/>
          <w:color w:val="333333"/>
          <w:sz w:val="26"/>
          <w:szCs w:val="26"/>
          <w:lang w:eastAsia="uk-UA"/>
        </w:rPr>
        <w:t xml:space="preserve">, присвячені </w:t>
      </w:r>
      <w:proofErr w:type="spellStart"/>
      <w:r w:rsidR="009244F2" w:rsidRPr="009244F2">
        <w:rPr>
          <w:rFonts w:ascii="Arial" w:eastAsia="Times New Roman" w:hAnsi="Arial" w:cs="Arial"/>
          <w:color w:val="333333"/>
          <w:sz w:val="26"/>
          <w:szCs w:val="26"/>
          <w:lang w:eastAsia="uk-UA"/>
        </w:rPr>
        <w:t>медіаграмотності</w:t>
      </w:r>
      <w:proofErr w:type="spellEnd"/>
      <w:r w:rsidR="009244F2" w:rsidRPr="009244F2">
        <w:rPr>
          <w:rFonts w:ascii="Arial" w:eastAsia="Times New Roman" w:hAnsi="Arial" w:cs="Arial"/>
          <w:color w:val="333333"/>
          <w:sz w:val="26"/>
          <w:szCs w:val="26"/>
          <w:lang w:eastAsia="uk-UA"/>
        </w:rPr>
        <w:t xml:space="preserve"> в освітньому процесі;</w:t>
      </w:r>
    </w:p>
    <w:p w:rsidR="009244F2" w:rsidRPr="009244F2" w:rsidRDefault="004441D0" w:rsidP="009244F2">
      <w:pPr>
        <w:numPr>
          <w:ilvl w:val="0"/>
          <w:numId w:val="7"/>
        </w:numPr>
        <w:spacing w:before="100" w:beforeAutospacing="1" w:after="100" w:afterAutospacing="1" w:line="384" w:lineRule="atLeast"/>
        <w:rPr>
          <w:rFonts w:ascii="Arial" w:eastAsia="Times New Roman" w:hAnsi="Arial" w:cs="Arial"/>
          <w:color w:val="333333"/>
          <w:sz w:val="26"/>
          <w:szCs w:val="26"/>
          <w:lang w:eastAsia="uk-UA"/>
        </w:rPr>
      </w:pPr>
      <w:hyperlink r:id="rId30" w:tgtFrame="_blank" w:history="1">
        <w:r w:rsidR="009244F2" w:rsidRPr="009244F2">
          <w:rPr>
            <w:rFonts w:ascii="Arial" w:eastAsia="Times New Roman" w:hAnsi="Arial" w:cs="Arial"/>
            <w:color w:val="2979FF"/>
            <w:sz w:val="26"/>
            <w:szCs w:val="26"/>
            <w:u w:val="single"/>
            <w:lang w:eastAsia="uk-UA"/>
          </w:rPr>
          <w:t>матеріали</w:t>
        </w:r>
      </w:hyperlink>
      <w:r w:rsidR="009244F2" w:rsidRPr="009244F2">
        <w:rPr>
          <w:rFonts w:ascii="Arial" w:eastAsia="Times New Roman" w:hAnsi="Arial" w:cs="Arial"/>
          <w:color w:val="333333"/>
          <w:sz w:val="26"/>
          <w:szCs w:val="26"/>
          <w:lang w:eastAsia="uk-UA"/>
        </w:rPr>
        <w:t xml:space="preserve"> від національного </w:t>
      </w:r>
      <w:proofErr w:type="spellStart"/>
      <w:r w:rsidR="009244F2" w:rsidRPr="009244F2">
        <w:rPr>
          <w:rFonts w:ascii="Arial" w:eastAsia="Times New Roman" w:hAnsi="Arial" w:cs="Arial"/>
          <w:color w:val="333333"/>
          <w:sz w:val="26"/>
          <w:szCs w:val="26"/>
          <w:lang w:eastAsia="uk-UA"/>
        </w:rPr>
        <w:t>проєкту</w:t>
      </w:r>
      <w:proofErr w:type="spellEnd"/>
      <w:r w:rsidR="009244F2" w:rsidRPr="009244F2">
        <w:rPr>
          <w:rFonts w:ascii="Arial" w:eastAsia="Times New Roman" w:hAnsi="Arial" w:cs="Arial"/>
          <w:color w:val="333333"/>
          <w:sz w:val="26"/>
          <w:szCs w:val="26"/>
          <w:lang w:eastAsia="uk-UA"/>
        </w:rPr>
        <w:t xml:space="preserve"> з </w:t>
      </w:r>
      <w:proofErr w:type="spellStart"/>
      <w:r w:rsidR="009244F2" w:rsidRPr="009244F2">
        <w:rPr>
          <w:rFonts w:ascii="Arial" w:eastAsia="Times New Roman" w:hAnsi="Arial" w:cs="Arial"/>
          <w:color w:val="333333"/>
          <w:sz w:val="26"/>
          <w:szCs w:val="26"/>
          <w:lang w:eastAsia="uk-UA"/>
        </w:rPr>
        <w:t>медіаграмотності</w:t>
      </w:r>
      <w:proofErr w:type="spellEnd"/>
      <w:r w:rsidR="009244F2" w:rsidRPr="009244F2">
        <w:rPr>
          <w:rFonts w:ascii="Arial" w:eastAsia="Times New Roman" w:hAnsi="Arial" w:cs="Arial"/>
          <w:color w:val="333333"/>
          <w:sz w:val="26"/>
          <w:szCs w:val="26"/>
          <w:lang w:eastAsia="uk-UA"/>
        </w:rPr>
        <w:t xml:space="preserve"> «Фільтр»;</w:t>
      </w:r>
    </w:p>
    <w:p w:rsidR="009244F2" w:rsidRPr="009244F2" w:rsidRDefault="009244F2" w:rsidP="009244F2">
      <w:pPr>
        <w:numPr>
          <w:ilvl w:val="0"/>
          <w:numId w:val="7"/>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курс </w:t>
      </w:r>
      <w:hyperlink r:id="rId31" w:tgtFrame="_blank" w:history="1">
        <w:r w:rsidRPr="009244F2">
          <w:rPr>
            <w:rFonts w:ascii="Arial" w:eastAsia="Times New Roman" w:hAnsi="Arial" w:cs="Arial"/>
            <w:color w:val="2979FF"/>
            <w:sz w:val="26"/>
            <w:szCs w:val="26"/>
            <w:u w:val="single"/>
            <w:lang w:eastAsia="uk-UA"/>
          </w:rPr>
          <w:t>«</w:t>
        </w:r>
        <w:proofErr w:type="spellStart"/>
        <w:r w:rsidRPr="009244F2">
          <w:rPr>
            <w:rFonts w:ascii="Arial" w:eastAsia="Times New Roman" w:hAnsi="Arial" w:cs="Arial"/>
            <w:color w:val="2979FF"/>
            <w:sz w:val="26"/>
            <w:szCs w:val="26"/>
            <w:u w:val="single"/>
            <w:lang w:eastAsia="uk-UA"/>
          </w:rPr>
          <w:t>Медіаграмотність</w:t>
        </w:r>
        <w:proofErr w:type="spellEnd"/>
        <w:r w:rsidRPr="009244F2">
          <w:rPr>
            <w:rFonts w:ascii="Arial" w:eastAsia="Times New Roman" w:hAnsi="Arial" w:cs="Arial"/>
            <w:color w:val="2979FF"/>
            <w:sz w:val="26"/>
            <w:szCs w:val="26"/>
            <w:u w:val="single"/>
            <w:lang w:eastAsia="uk-UA"/>
          </w:rPr>
          <w:t xml:space="preserve"> та критичне мислення: від теорії до практики»</w:t>
        </w:r>
      </w:hyperlink>
      <w:r w:rsidRPr="009244F2">
        <w:rPr>
          <w:rFonts w:ascii="Arial" w:eastAsia="Times New Roman" w:hAnsi="Arial" w:cs="Arial"/>
          <w:color w:val="333333"/>
          <w:sz w:val="26"/>
          <w:szCs w:val="26"/>
          <w:lang w:eastAsia="uk-UA"/>
        </w:rPr>
        <w:t>.</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Вчіть школярів довіряти лише офіційним джерелам та завжди </w:t>
      </w:r>
      <w:proofErr w:type="spellStart"/>
      <w:r w:rsidRPr="009244F2">
        <w:rPr>
          <w:rFonts w:ascii="Arial" w:eastAsia="Times New Roman" w:hAnsi="Arial" w:cs="Arial"/>
          <w:color w:val="333333"/>
          <w:sz w:val="26"/>
          <w:szCs w:val="26"/>
          <w:lang w:eastAsia="uk-UA"/>
        </w:rPr>
        <w:t>перепровіряти</w:t>
      </w:r>
      <w:proofErr w:type="spellEnd"/>
      <w:r w:rsidRPr="009244F2">
        <w:rPr>
          <w:rFonts w:ascii="Arial" w:eastAsia="Times New Roman" w:hAnsi="Arial" w:cs="Arial"/>
          <w:color w:val="333333"/>
          <w:sz w:val="26"/>
          <w:szCs w:val="26"/>
          <w:lang w:eastAsia="uk-UA"/>
        </w:rPr>
        <w:t xml:space="preserve"> інформацію, особливо перш ніж поширювати її. Ми ж не хочемо перетворитися на ще один інструмент ворога в інформаційній війні? </w:t>
      </w:r>
    </w:p>
    <w:p w:rsidR="009244F2" w:rsidRPr="009244F2" w:rsidRDefault="009244F2" w:rsidP="009244F2">
      <w:pPr>
        <w:spacing w:before="375" w:after="188" w:line="240" w:lineRule="auto"/>
        <w:outlineLvl w:val="2"/>
        <w:rPr>
          <w:rFonts w:ascii="inherit" w:eastAsia="Times New Roman" w:hAnsi="inherit" w:cs="Arial"/>
          <w:b/>
          <w:bCs/>
          <w:color w:val="333333"/>
          <w:sz w:val="40"/>
          <w:szCs w:val="40"/>
          <w:lang w:eastAsia="uk-UA"/>
        </w:rPr>
      </w:pPr>
      <w:r w:rsidRPr="009244F2">
        <w:rPr>
          <w:rFonts w:ascii="inherit" w:eastAsia="Times New Roman" w:hAnsi="inherit" w:cs="Arial"/>
          <w:b/>
          <w:bCs/>
          <w:color w:val="333333"/>
          <w:sz w:val="40"/>
          <w:szCs w:val="40"/>
          <w:lang w:eastAsia="uk-UA"/>
        </w:rPr>
        <w:t>Національно-патріотичне виховання</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Тепер, в умовах повномасштабної війни, яку розв’язала </w:t>
      </w:r>
      <w:proofErr w:type="spellStart"/>
      <w:r w:rsidRPr="009244F2">
        <w:rPr>
          <w:rFonts w:ascii="Arial" w:eastAsia="Times New Roman" w:hAnsi="Arial" w:cs="Arial"/>
          <w:color w:val="333333"/>
          <w:sz w:val="26"/>
          <w:szCs w:val="26"/>
          <w:lang w:eastAsia="uk-UA"/>
        </w:rPr>
        <w:t>рф</w:t>
      </w:r>
      <w:proofErr w:type="spellEnd"/>
      <w:r w:rsidRPr="009244F2">
        <w:rPr>
          <w:rFonts w:ascii="Arial" w:eastAsia="Times New Roman" w:hAnsi="Arial" w:cs="Arial"/>
          <w:color w:val="333333"/>
          <w:sz w:val="26"/>
          <w:szCs w:val="26"/>
          <w:lang w:eastAsia="uk-UA"/>
        </w:rPr>
        <w:t xml:space="preserve"> проти України, вже ні в кого не викликає сумнівів той факт, що зараз ми маємо приділити особливу увагу національно-патріотичному вихованню. Саме тому надзвичайно важливо:</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Проводити заходи національно-патріотичної спрямованості.</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Займатися волонтерською діяльністю.</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Розповідати дітям про українську культуру.</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Влаштовувати акції пам'яті.</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Проводити години спілкування, присвячені війни </w:t>
      </w:r>
      <w:proofErr w:type="spellStart"/>
      <w:r w:rsidRPr="009244F2">
        <w:rPr>
          <w:rFonts w:ascii="Arial" w:eastAsia="Times New Roman" w:hAnsi="Arial" w:cs="Arial"/>
          <w:color w:val="333333"/>
          <w:sz w:val="26"/>
          <w:szCs w:val="26"/>
          <w:lang w:eastAsia="uk-UA"/>
        </w:rPr>
        <w:t>рф</w:t>
      </w:r>
      <w:proofErr w:type="spellEnd"/>
      <w:r w:rsidRPr="009244F2">
        <w:rPr>
          <w:rFonts w:ascii="Arial" w:eastAsia="Times New Roman" w:hAnsi="Arial" w:cs="Arial"/>
          <w:color w:val="333333"/>
          <w:sz w:val="26"/>
          <w:szCs w:val="26"/>
          <w:lang w:eastAsia="uk-UA"/>
        </w:rPr>
        <w:t xml:space="preserve"> проти України.</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Створювати навчальні </w:t>
      </w:r>
      <w:proofErr w:type="spellStart"/>
      <w:r w:rsidRPr="009244F2">
        <w:rPr>
          <w:rFonts w:ascii="Arial" w:eastAsia="Times New Roman" w:hAnsi="Arial" w:cs="Arial"/>
          <w:color w:val="333333"/>
          <w:sz w:val="26"/>
          <w:szCs w:val="26"/>
          <w:lang w:eastAsia="uk-UA"/>
        </w:rPr>
        <w:t>проєкти</w:t>
      </w:r>
      <w:proofErr w:type="spellEnd"/>
      <w:r w:rsidRPr="009244F2">
        <w:rPr>
          <w:rFonts w:ascii="Arial" w:eastAsia="Times New Roman" w:hAnsi="Arial" w:cs="Arial"/>
          <w:color w:val="333333"/>
          <w:sz w:val="26"/>
          <w:szCs w:val="26"/>
          <w:lang w:eastAsia="uk-UA"/>
        </w:rPr>
        <w:t>, присвячені борцям за незалежність та свободу нашої країни.</w:t>
      </w:r>
    </w:p>
    <w:p w:rsidR="009244F2" w:rsidRPr="009244F2" w:rsidRDefault="009244F2" w:rsidP="009244F2">
      <w:pPr>
        <w:numPr>
          <w:ilvl w:val="0"/>
          <w:numId w:val="8"/>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Організовувати зустрічі із ветеранами АТО, ООС та війни </w:t>
      </w:r>
      <w:proofErr w:type="spellStart"/>
      <w:r w:rsidRPr="009244F2">
        <w:rPr>
          <w:rFonts w:ascii="Arial" w:eastAsia="Times New Roman" w:hAnsi="Arial" w:cs="Arial"/>
          <w:color w:val="333333"/>
          <w:sz w:val="26"/>
          <w:szCs w:val="26"/>
          <w:lang w:eastAsia="uk-UA"/>
        </w:rPr>
        <w:t>рф</w:t>
      </w:r>
      <w:proofErr w:type="spellEnd"/>
      <w:r w:rsidRPr="009244F2">
        <w:rPr>
          <w:rFonts w:ascii="Arial" w:eastAsia="Times New Roman" w:hAnsi="Arial" w:cs="Arial"/>
          <w:color w:val="333333"/>
          <w:sz w:val="26"/>
          <w:szCs w:val="26"/>
          <w:lang w:eastAsia="uk-UA"/>
        </w:rPr>
        <w:t xml:space="preserve"> проти України. </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 xml:space="preserve">Стежте за тим, аби заходи були позбавлені проявів </w:t>
      </w:r>
      <w:proofErr w:type="spellStart"/>
      <w:r w:rsidRPr="009244F2">
        <w:rPr>
          <w:rFonts w:ascii="Arial" w:eastAsia="Times New Roman" w:hAnsi="Arial" w:cs="Arial"/>
          <w:color w:val="333333"/>
          <w:sz w:val="26"/>
          <w:szCs w:val="26"/>
          <w:lang w:eastAsia="uk-UA"/>
        </w:rPr>
        <w:t>шароварщини</w:t>
      </w:r>
      <w:proofErr w:type="spellEnd"/>
      <w:r w:rsidRPr="009244F2">
        <w:rPr>
          <w:rFonts w:ascii="Arial" w:eastAsia="Times New Roman" w:hAnsi="Arial" w:cs="Arial"/>
          <w:color w:val="333333"/>
          <w:sz w:val="26"/>
          <w:szCs w:val="26"/>
          <w:lang w:eastAsia="uk-UA"/>
        </w:rPr>
        <w:t xml:space="preserve"> та надмірного пафосу – він надто часто сприймається як нещирість, а діти гостро на це реагують. Краще говорити із дітьми щиро та відверто, це допоможе їм зрозуміти важливі речі. </w:t>
      </w:r>
    </w:p>
    <w:p w:rsidR="009244F2" w:rsidRPr="009244F2" w:rsidRDefault="009244F2" w:rsidP="009244F2">
      <w:pPr>
        <w:spacing w:after="150" w:line="384" w:lineRule="atLeast"/>
        <w:jc w:val="center"/>
        <w:rPr>
          <w:rFonts w:ascii="Arial" w:eastAsia="Times New Roman" w:hAnsi="Arial" w:cs="Arial"/>
          <w:color w:val="333333"/>
          <w:sz w:val="26"/>
          <w:szCs w:val="26"/>
          <w:lang w:eastAsia="uk-UA"/>
        </w:rPr>
      </w:pPr>
      <w:r w:rsidRPr="009244F2">
        <w:rPr>
          <w:rFonts w:ascii="Arial" w:eastAsia="Times New Roman" w:hAnsi="Arial" w:cs="Arial"/>
          <w:noProof/>
          <w:color w:val="333333"/>
          <w:sz w:val="26"/>
          <w:szCs w:val="26"/>
          <w:lang w:eastAsia="uk-UA"/>
        </w:rPr>
        <w:lastRenderedPageBreak/>
        <w:drawing>
          <wp:inline distT="0" distB="0" distL="0" distR="0" wp14:anchorId="05928290" wp14:editId="6C8761C8">
            <wp:extent cx="5715000" cy="3810000"/>
            <wp:effectExtent l="0" t="0" r="0" b="0"/>
            <wp:docPr id="4" name="Рисунок 4" descr="https://naurok.com.ua/uploads/2022/%D0%96%D1%83%D1%80%D0%BD%D0%B0%D0%B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rok.com.ua/uploads/2022/%D0%96%D1%83%D1%80%D0%BD%D0%B0%D0%BB/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Під час роботи вам стануть у пригоді наступні матеріали:</w:t>
      </w:r>
    </w:p>
    <w:p w:rsidR="009244F2" w:rsidRPr="009244F2" w:rsidRDefault="004441D0"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hyperlink r:id="rId33" w:tgtFrame="_blank" w:history="1">
        <w:r w:rsidR="009244F2" w:rsidRPr="009244F2">
          <w:rPr>
            <w:rFonts w:ascii="Arial" w:eastAsia="Times New Roman" w:hAnsi="Arial" w:cs="Arial"/>
            <w:color w:val="2979FF"/>
            <w:sz w:val="26"/>
            <w:szCs w:val="26"/>
            <w:u w:val="single"/>
            <w:lang w:eastAsia="uk-UA"/>
          </w:rPr>
          <w:t>Концепція національно-патріотичного виховання</w:t>
        </w:r>
      </w:hyperlink>
      <w:r w:rsidR="009244F2" w:rsidRPr="009244F2">
        <w:rPr>
          <w:rFonts w:ascii="Arial" w:eastAsia="Times New Roman" w:hAnsi="Arial" w:cs="Arial"/>
          <w:color w:val="333333"/>
          <w:sz w:val="26"/>
          <w:szCs w:val="26"/>
          <w:lang w:eastAsia="uk-UA"/>
        </w:rPr>
        <w:t>;</w:t>
      </w:r>
    </w:p>
    <w:p w:rsidR="009244F2" w:rsidRPr="009244F2" w:rsidRDefault="004441D0"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hyperlink r:id="rId34" w:tgtFrame="_blank" w:history="1">
        <w:r w:rsidR="009244F2" w:rsidRPr="009244F2">
          <w:rPr>
            <w:rFonts w:ascii="Arial" w:eastAsia="Times New Roman" w:hAnsi="Arial" w:cs="Arial"/>
            <w:color w:val="2979FF"/>
            <w:sz w:val="26"/>
            <w:szCs w:val="26"/>
            <w:u w:val="single"/>
            <w:lang w:eastAsia="uk-UA"/>
          </w:rPr>
          <w:t>заходи щодо реалізації</w:t>
        </w:r>
      </w:hyperlink>
      <w:r w:rsidR="009244F2" w:rsidRPr="009244F2">
        <w:rPr>
          <w:rFonts w:ascii="Arial" w:eastAsia="Times New Roman" w:hAnsi="Arial" w:cs="Arial"/>
          <w:color w:val="333333"/>
          <w:sz w:val="26"/>
          <w:szCs w:val="26"/>
          <w:lang w:eastAsia="uk-UA"/>
        </w:rPr>
        <w:t> Концепції національно-патріотичного виховання;</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35" w:tgtFrame="_blank" w:history="1">
        <w:r w:rsidRPr="009244F2">
          <w:rPr>
            <w:rFonts w:ascii="Arial" w:eastAsia="Times New Roman" w:hAnsi="Arial" w:cs="Arial"/>
            <w:color w:val="2979FF"/>
            <w:sz w:val="26"/>
            <w:szCs w:val="26"/>
            <w:u w:val="single"/>
            <w:lang w:eastAsia="uk-UA"/>
          </w:rPr>
          <w:t>«Реалізація Концепції національно-патріотичного виховання: основні заходи та цікаві момент»</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36" w:tgtFrame="_blank" w:history="1">
        <w:r w:rsidRPr="009244F2">
          <w:rPr>
            <w:rFonts w:ascii="Arial" w:eastAsia="Times New Roman" w:hAnsi="Arial" w:cs="Arial"/>
            <w:color w:val="2979FF"/>
            <w:sz w:val="26"/>
            <w:szCs w:val="26"/>
            <w:u w:val="single"/>
            <w:lang w:eastAsia="uk-UA"/>
          </w:rPr>
          <w:t xml:space="preserve">«Розвиваємо громадянську компетентність школярів: неординарні ідеї та корисні </w:t>
        </w:r>
        <w:proofErr w:type="spellStart"/>
        <w:r w:rsidRPr="009244F2">
          <w:rPr>
            <w:rFonts w:ascii="Arial" w:eastAsia="Times New Roman" w:hAnsi="Arial" w:cs="Arial"/>
            <w:color w:val="2979FF"/>
            <w:sz w:val="26"/>
            <w:szCs w:val="26"/>
            <w:u w:val="single"/>
            <w:lang w:eastAsia="uk-UA"/>
          </w:rPr>
          <w:t>лайфхаки</w:t>
        </w:r>
        <w:proofErr w:type="spellEnd"/>
        <w:r w:rsidRPr="009244F2">
          <w:rPr>
            <w:rFonts w:ascii="Arial" w:eastAsia="Times New Roman" w:hAnsi="Arial" w:cs="Arial"/>
            <w:color w:val="2979FF"/>
            <w:sz w:val="26"/>
            <w:szCs w:val="26"/>
            <w:u w:val="single"/>
            <w:lang w:eastAsia="uk-UA"/>
          </w:rPr>
          <w:t>»</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інтернет-конференція </w:t>
      </w:r>
      <w:hyperlink r:id="rId37" w:tgtFrame="_blank" w:history="1">
        <w:r w:rsidRPr="009244F2">
          <w:rPr>
            <w:rFonts w:ascii="Arial" w:eastAsia="Times New Roman" w:hAnsi="Arial" w:cs="Arial"/>
            <w:color w:val="2979FF"/>
            <w:sz w:val="26"/>
            <w:szCs w:val="26"/>
            <w:u w:val="single"/>
            <w:lang w:eastAsia="uk-UA"/>
          </w:rPr>
          <w:t xml:space="preserve">«Формування громадянської компетентності на різних </w:t>
        </w:r>
        <w:proofErr w:type="spellStart"/>
        <w:r w:rsidRPr="009244F2">
          <w:rPr>
            <w:rFonts w:ascii="Arial" w:eastAsia="Times New Roman" w:hAnsi="Arial" w:cs="Arial"/>
            <w:color w:val="2979FF"/>
            <w:sz w:val="26"/>
            <w:szCs w:val="26"/>
            <w:u w:val="single"/>
            <w:lang w:eastAsia="uk-UA"/>
          </w:rPr>
          <w:t>уроках</w:t>
        </w:r>
        <w:proofErr w:type="spellEnd"/>
        <w:r w:rsidRPr="009244F2">
          <w:rPr>
            <w:rFonts w:ascii="Arial" w:eastAsia="Times New Roman" w:hAnsi="Arial" w:cs="Arial"/>
            <w:color w:val="2979FF"/>
            <w:sz w:val="26"/>
            <w:szCs w:val="26"/>
            <w:u w:val="single"/>
            <w:lang w:eastAsia="uk-UA"/>
          </w:rPr>
          <w:t>»</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38" w:tgtFrame="_blank" w:history="1">
        <w:r w:rsidRPr="009244F2">
          <w:rPr>
            <w:rFonts w:ascii="Arial" w:eastAsia="Times New Roman" w:hAnsi="Arial" w:cs="Arial"/>
            <w:color w:val="2979FF"/>
            <w:sz w:val="26"/>
            <w:szCs w:val="26"/>
            <w:u w:val="single"/>
            <w:lang w:eastAsia="uk-UA"/>
          </w:rPr>
          <w:t>«</w:t>
        </w:r>
        <w:proofErr w:type="spellStart"/>
        <w:r w:rsidRPr="009244F2">
          <w:rPr>
            <w:rFonts w:ascii="Arial" w:eastAsia="Times New Roman" w:hAnsi="Arial" w:cs="Arial"/>
            <w:color w:val="2979FF"/>
            <w:sz w:val="26"/>
            <w:szCs w:val="26"/>
            <w:u w:val="single"/>
            <w:lang w:eastAsia="uk-UA"/>
          </w:rPr>
          <w:t>Уроки</w:t>
        </w:r>
        <w:proofErr w:type="spellEnd"/>
        <w:r w:rsidRPr="009244F2">
          <w:rPr>
            <w:rFonts w:ascii="Arial" w:eastAsia="Times New Roman" w:hAnsi="Arial" w:cs="Arial"/>
            <w:color w:val="2979FF"/>
            <w:sz w:val="26"/>
            <w:szCs w:val="26"/>
            <w:u w:val="single"/>
            <w:lang w:eastAsia="uk-UA"/>
          </w:rPr>
          <w:t xml:space="preserve"> історії для класного керівника, або як відзначити в школі пам’ятні дати, щоб учні не були байдужими»</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стаття </w:t>
      </w:r>
      <w:hyperlink r:id="rId39" w:tgtFrame="_blank" w:history="1">
        <w:r w:rsidRPr="009244F2">
          <w:rPr>
            <w:rFonts w:ascii="Arial" w:eastAsia="Times New Roman" w:hAnsi="Arial" w:cs="Arial"/>
            <w:color w:val="2979FF"/>
            <w:sz w:val="26"/>
            <w:szCs w:val="26"/>
            <w:u w:val="single"/>
            <w:lang w:eastAsia="uk-UA"/>
          </w:rPr>
          <w:t>«Сучасне патріотичне виховання в Україні та світі»</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proofErr w:type="spellStart"/>
      <w:r w:rsidRPr="009244F2">
        <w:rPr>
          <w:rFonts w:ascii="Arial" w:eastAsia="Times New Roman" w:hAnsi="Arial" w:cs="Arial"/>
          <w:color w:val="333333"/>
          <w:sz w:val="26"/>
          <w:szCs w:val="26"/>
          <w:lang w:eastAsia="uk-UA"/>
        </w:rPr>
        <w:t>вебінар</w:t>
      </w:r>
      <w:proofErr w:type="spellEnd"/>
      <w:r w:rsidRPr="009244F2">
        <w:rPr>
          <w:rFonts w:ascii="Arial" w:eastAsia="Times New Roman" w:hAnsi="Arial" w:cs="Arial"/>
          <w:color w:val="333333"/>
          <w:sz w:val="26"/>
          <w:szCs w:val="26"/>
          <w:lang w:eastAsia="uk-UA"/>
        </w:rPr>
        <w:t> </w:t>
      </w:r>
      <w:hyperlink r:id="rId40" w:tgtFrame="_blank" w:history="1">
        <w:r w:rsidRPr="009244F2">
          <w:rPr>
            <w:rFonts w:ascii="Arial" w:eastAsia="Times New Roman" w:hAnsi="Arial" w:cs="Arial"/>
            <w:color w:val="2979FF"/>
            <w:sz w:val="26"/>
            <w:szCs w:val="26"/>
            <w:u w:val="single"/>
            <w:lang w:eastAsia="uk-UA"/>
          </w:rPr>
          <w:t>«Як/чи українським школярам сьогодні вивчати історію країни-агресора»</w:t>
        </w:r>
      </w:hyperlink>
      <w:r w:rsidRPr="009244F2">
        <w:rPr>
          <w:rFonts w:ascii="Arial" w:eastAsia="Times New Roman" w:hAnsi="Arial" w:cs="Arial"/>
          <w:color w:val="333333"/>
          <w:sz w:val="26"/>
          <w:szCs w:val="26"/>
          <w:lang w:eastAsia="uk-UA"/>
        </w:rPr>
        <w:t>;</w:t>
      </w:r>
    </w:p>
    <w:p w:rsidR="009244F2" w:rsidRPr="009244F2" w:rsidRDefault="009244F2" w:rsidP="009244F2">
      <w:pPr>
        <w:numPr>
          <w:ilvl w:val="0"/>
          <w:numId w:val="9"/>
        </w:numPr>
        <w:spacing w:before="100" w:beforeAutospacing="1" w:after="100" w:afterAutospacing="1"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курс </w:t>
      </w:r>
      <w:hyperlink r:id="rId41" w:tgtFrame="_blank" w:history="1">
        <w:r w:rsidRPr="009244F2">
          <w:rPr>
            <w:rFonts w:ascii="Arial" w:eastAsia="Times New Roman" w:hAnsi="Arial" w:cs="Arial"/>
            <w:color w:val="2979FF"/>
            <w:sz w:val="26"/>
            <w:szCs w:val="26"/>
            <w:u w:val="single"/>
            <w:lang w:eastAsia="uk-UA"/>
          </w:rPr>
          <w:t>«Інструменти та прийоми формування громадянської компетентності учнів»</w:t>
        </w:r>
      </w:hyperlink>
      <w:r w:rsidRPr="009244F2">
        <w:rPr>
          <w:rFonts w:ascii="Arial" w:eastAsia="Times New Roman" w:hAnsi="Arial" w:cs="Arial"/>
          <w:color w:val="333333"/>
          <w:sz w:val="26"/>
          <w:szCs w:val="26"/>
          <w:lang w:eastAsia="uk-UA"/>
        </w:rPr>
        <w:t>.</w:t>
      </w:r>
    </w:p>
    <w:p w:rsidR="009244F2" w:rsidRPr="009244F2" w:rsidRDefault="009244F2" w:rsidP="009244F2">
      <w:pPr>
        <w:spacing w:after="150" w:line="384" w:lineRule="atLeast"/>
        <w:rPr>
          <w:rFonts w:ascii="Arial" w:eastAsia="Times New Roman" w:hAnsi="Arial" w:cs="Arial"/>
          <w:color w:val="333333"/>
          <w:sz w:val="26"/>
          <w:szCs w:val="26"/>
          <w:lang w:eastAsia="uk-UA"/>
        </w:rPr>
      </w:pPr>
      <w:r w:rsidRPr="009244F2">
        <w:rPr>
          <w:rFonts w:ascii="Arial" w:eastAsia="Times New Roman" w:hAnsi="Arial" w:cs="Arial"/>
          <w:color w:val="333333"/>
          <w:sz w:val="26"/>
          <w:szCs w:val="26"/>
          <w:lang w:eastAsia="uk-UA"/>
        </w:rPr>
        <w:t>Також щоденно проводиться загальнонаціональна хвилина мовчання за співвітчизниками, загиблими внаслідок збройної агресії російської федерації проти України.</w:t>
      </w:r>
    </w:p>
    <w:p w:rsidR="009D3A9E" w:rsidRDefault="009F31FB" w:rsidP="009F31FB">
      <w:pPr>
        <w:spacing w:after="150" w:line="384" w:lineRule="atLeast"/>
      </w:pPr>
      <w:bookmarkStart w:id="0" w:name="_GoBack"/>
      <w:bookmarkEnd w:id="0"/>
      <w:r>
        <w:t xml:space="preserve"> </w:t>
      </w:r>
    </w:p>
    <w:sectPr w:rsidR="009D3A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969"/>
    <w:multiLevelType w:val="multilevel"/>
    <w:tmpl w:val="EC9A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2403D"/>
    <w:multiLevelType w:val="multilevel"/>
    <w:tmpl w:val="479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44DB8"/>
    <w:multiLevelType w:val="multilevel"/>
    <w:tmpl w:val="BB6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86555"/>
    <w:multiLevelType w:val="multilevel"/>
    <w:tmpl w:val="5A5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7413B"/>
    <w:multiLevelType w:val="multilevel"/>
    <w:tmpl w:val="8F20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25940"/>
    <w:multiLevelType w:val="multilevel"/>
    <w:tmpl w:val="65E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A469B"/>
    <w:multiLevelType w:val="multilevel"/>
    <w:tmpl w:val="F96C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D4958"/>
    <w:multiLevelType w:val="multilevel"/>
    <w:tmpl w:val="EC1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04AC6"/>
    <w:multiLevelType w:val="multilevel"/>
    <w:tmpl w:val="AA9A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0"/>
  </w:num>
  <w:num w:numId="5">
    <w:abstractNumId w:val="1"/>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F6"/>
    <w:rsid w:val="004441D0"/>
    <w:rsid w:val="004D5586"/>
    <w:rsid w:val="008221F6"/>
    <w:rsid w:val="00862D7F"/>
    <w:rsid w:val="009244F2"/>
    <w:rsid w:val="009D3A9E"/>
    <w:rsid w:val="009F31FB"/>
    <w:rsid w:val="00F01D23"/>
    <w:rsid w:val="00F423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89AF"/>
  <w15:chartTrackingRefBased/>
  <w15:docId w15:val="{D778DE8B-3453-48AA-9867-620F531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648956">
      <w:bodyDiv w:val="1"/>
      <w:marLeft w:val="0"/>
      <w:marRight w:val="0"/>
      <w:marTop w:val="0"/>
      <w:marBottom w:val="0"/>
      <w:divBdr>
        <w:top w:val="none" w:sz="0" w:space="0" w:color="auto"/>
        <w:left w:val="none" w:sz="0" w:space="0" w:color="auto"/>
        <w:bottom w:val="none" w:sz="0" w:space="0" w:color="auto"/>
        <w:right w:val="none" w:sz="0" w:space="0" w:color="auto"/>
      </w:divBdr>
      <w:divsChild>
        <w:div w:id="895943116">
          <w:marLeft w:val="0"/>
          <w:marRight w:val="0"/>
          <w:marTop w:val="0"/>
          <w:marBottom w:val="300"/>
          <w:divBdr>
            <w:top w:val="none" w:sz="0" w:space="0" w:color="auto"/>
            <w:left w:val="none" w:sz="0" w:space="0" w:color="auto"/>
            <w:bottom w:val="none" w:sz="0" w:space="0" w:color="auto"/>
            <w:right w:val="none" w:sz="0" w:space="0" w:color="auto"/>
          </w:divBdr>
        </w:div>
        <w:div w:id="757874588">
          <w:marLeft w:val="0"/>
          <w:marRight w:val="0"/>
          <w:marTop w:val="0"/>
          <w:marBottom w:val="0"/>
          <w:divBdr>
            <w:top w:val="none" w:sz="0" w:space="0" w:color="auto"/>
            <w:left w:val="none" w:sz="0" w:space="0" w:color="auto"/>
            <w:bottom w:val="none" w:sz="0" w:space="0" w:color="auto"/>
            <w:right w:val="none" w:sz="0" w:space="0" w:color="auto"/>
          </w:divBdr>
          <w:divsChild>
            <w:div w:id="1161384045">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urok.com.ua/post/5-vprav-dlya-pidvischennya-emociyno-stiykosti-uchniv" TargetMode="External"/><Relationship Id="rId18" Type="http://schemas.openxmlformats.org/officeDocument/2006/relationships/hyperlink" Target="https://naurok.com.ua/post/pravila-povodzhennya-z-vibuhonebezpechnimi-predmetami-yak-provesti-vihovnu-godinu" TargetMode="External"/><Relationship Id="rId26" Type="http://schemas.openxmlformats.org/officeDocument/2006/relationships/hyperlink" Target="https://naurok.com.ua/site/search-post?q=%D0%BA%D1%80%D0%B8%D1%82%D0%B8%D1%87%D0%BD%D0%B5+%D0%BC%D0%B8%D1%81%D0%BB%D0%B5%D0%BD%D0%BD%D1%8F" TargetMode="External"/><Relationship Id="rId39" Type="http://schemas.openxmlformats.org/officeDocument/2006/relationships/hyperlink" Target="https://naurok.com.ua/post/suchasne-patriotichne-vihovannya-v-ukra-ni-ta-sviti" TargetMode="External"/><Relationship Id="rId21" Type="http://schemas.openxmlformats.org/officeDocument/2006/relationships/hyperlink" Target="https://naurok.com.ua/post/u-nas-z-yavivsya-uchen-vpo-yak-poznayomiti-ditinu-iz-klasom" TargetMode="External"/><Relationship Id="rId34"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42" Type="http://schemas.openxmlformats.org/officeDocument/2006/relationships/fontTable" Target="fontTable.xml"/><Relationship Id="rId7" Type="http://schemas.openxmlformats.org/officeDocument/2006/relationships/hyperlink" Target="https://t.me/pidtrumaidutuny"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viyna.net/persha-medichna-dopomoga-u-voyennij-chas" TargetMode="External"/><Relationship Id="rId29" Type="http://schemas.openxmlformats.org/officeDocument/2006/relationships/hyperlink" Target="https://naurok.com.ua/site/search-video?q=%D0%BC%D0%B5%D0%B4%D1%96%D0%B0%D0%B3%D1%80%D0%B0%D0%BC%D0%BE%D1%82%D0%BD%D1%96%D1%81%D1%82%D1%8C" TargetMode="External"/><Relationship Id="rId41" Type="http://schemas.openxmlformats.org/officeDocument/2006/relationships/hyperlink" Target="https://naurok.com.ua/learn/instrumenti-ta-priyomi-formuvannya-gromadyansko-kompetentnosti-uchniv-15" TargetMode="External"/><Relationship Id="rId1" Type="http://schemas.openxmlformats.org/officeDocument/2006/relationships/numbering" Target="numbering.xml"/><Relationship Id="rId6" Type="http://schemas.openxmlformats.org/officeDocument/2006/relationships/hyperlink" Target="https://mon.gov.ua/ua/npa/pro-zabezpechennya-psihologichnogo-suprovodu-uchasnikiv-osvitnogo-procesu-v-umovah-voyennogo-stanu-v-ukrayini" TargetMode="External"/><Relationship Id="rId11" Type="http://schemas.openxmlformats.org/officeDocument/2006/relationships/hyperlink" Target="https://naurok.com.ua/conference/psychology-pedagogy" TargetMode="External"/><Relationship Id="rId24" Type="http://schemas.openxmlformats.org/officeDocument/2006/relationships/hyperlink" Target="https://naurok.com.ua/post/distanciyniy-timbilding-5-zavdan-dlya-zgurtuvannya-klasu" TargetMode="External"/><Relationship Id="rId32" Type="http://schemas.openxmlformats.org/officeDocument/2006/relationships/image" Target="media/image4.jpeg"/><Relationship Id="rId37" Type="http://schemas.openxmlformats.org/officeDocument/2006/relationships/hyperlink" Target="https://naurok.com.ua/conference/civic-education-school/study" TargetMode="External"/><Relationship Id="rId40" Type="http://schemas.openxmlformats.org/officeDocument/2006/relationships/hyperlink" Target="https://naurok.com.ua/webinar/yak-chi-ukra-nskim-shkolyaram-sogodni-vivchati-istoriyu-kra-ni-agresora" TargetMode="External"/><Relationship Id="rId5" Type="http://schemas.openxmlformats.org/officeDocument/2006/relationships/hyperlink" Target="https://mon.gov.ua/ua/npa/pro-metodichni-rekomendaciyi-persha-psihologichna-dopomoga-algoritm-dij" TargetMode="External"/><Relationship Id="rId15" Type="http://schemas.openxmlformats.org/officeDocument/2006/relationships/hyperlink" Target="https://naurok.com.ua/post/samoregulyaciya-psihoemociynogo-stanu-dievi-priyomi" TargetMode="External"/><Relationship Id="rId23" Type="http://schemas.openxmlformats.org/officeDocument/2006/relationships/hyperlink" Target="https://naurok.com.ua/post/tri-poradi-dlya-protidi-diskriminaci-ta-bulingu-v-shkolah-v-umovah-voennogo-stanu" TargetMode="External"/><Relationship Id="rId28" Type="http://schemas.openxmlformats.org/officeDocument/2006/relationships/hyperlink" Target="https://naurok.com.ua/site/search-post?q=%D0%BC%D0%B5%D0%B4%D1%96%D0%B0%D0%B3%D1%80%D0%B0%D0%BC%D0%BE%D1%82%D0%BD%D1%96%D1%81%D1%82%D1%8C" TargetMode="External"/><Relationship Id="rId36" Type="http://schemas.openxmlformats.org/officeDocument/2006/relationships/hyperlink" Target="https://naurok.com.ua/post/rozvivaemo-gromadyansku-kompetentnist-shkolyariv-neordinarni-ide-ta-korisni-layfhaki" TargetMode="External"/><Relationship Id="rId10" Type="http://schemas.openxmlformats.org/officeDocument/2006/relationships/hyperlink" Target="https://naurok.com.ua/post/psihologichna-ta-emociyna-pidtrimka-shkolyariv-u-voenniy-chas-ide-ta-poradi" TargetMode="External"/><Relationship Id="rId19" Type="http://schemas.openxmlformats.org/officeDocument/2006/relationships/hyperlink" Target="https://dsns.gov.ua/uk/abetka-bezpeki/diyi-naselennya-v-umovax-nadzvicainix-situacii-vojennogo-xarakteru" TargetMode="External"/><Relationship Id="rId31" Type="http://schemas.openxmlformats.org/officeDocument/2006/relationships/hyperlink" Target="https://naurok.com.ua/learn/mediagramotnist-ta-kritichne-mislennya-vid-teori-do-praktiki-5" TargetMode="External"/><Relationship Id="rId4" Type="http://schemas.openxmlformats.org/officeDocument/2006/relationships/webSettings" Target="webSettings.xml"/><Relationship Id="rId9" Type="http://schemas.openxmlformats.org/officeDocument/2006/relationships/hyperlink" Target="https://naurok.com.ua/post/yak-pracyuvati-z-uchnyami-yaki-zaznali-psihologichnih-travm" TargetMode="External"/><Relationship Id="rId14" Type="http://schemas.openxmlformats.org/officeDocument/2006/relationships/hyperlink" Target="https://naurok.com.ua/post/rozvivaemo-navichki-keruvannya-emociyami-6-dievih-vprav" TargetMode="External"/><Relationship Id="rId22" Type="http://schemas.openxmlformats.org/officeDocument/2006/relationships/hyperlink" Target="https://naurok.com.ua/post/yak-pracyuvati-z-uchnyami-yaki-zaznali-psihologichnih-travm" TargetMode="External"/><Relationship Id="rId27" Type="http://schemas.openxmlformats.org/officeDocument/2006/relationships/hyperlink" Target="https://naurok.com.ua/site/search-video?q=%D0%BA%D1%80%D0%B8%D1%82%D0%B8%D1%87%D0%BD%D0%B5%20%D0%BC%D0%B8%D1%81%D0%BB%D0%B5%D0%BD%D0%BD%D1%8F" TargetMode="External"/><Relationship Id="rId30" Type="http://schemas.openxmlformats.org/officeDocument/2006/relationships/hyperlink" Target="https://filter.mkip.gov.ua/uchytelyam-ta-uchnyam/" TargetMode="External"/><Relationship Id="rId35" Type="http://schemas.openxmlformats.org/officeDocument/2006/relationships/hyperlink" Target="https://naurok.com.ua/post/realizaciya-koncepci-nacionalno-patriotichnogo-vihovannya-osnovni-zahodi-ta-cikavi-momenti" TargetMode="External"/><Relationship Id="rId43" Type="http://schemas.openxmlformats.org/officeDocument/2006/relationships/theme" Target="theme/theme1.xml"/><Relationship Id="rId8" Type="http://schemas.openxmlformats.org/officeDocument/2006/relationships/hyperlink" Target="https://naurok.com.ua/post/pidtrimka-uchniv-v-umovah-viyni-5-porad-uchitelyam"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drive.google.com/file/d/1TnuGV8krCpd0SfcLmWgVpYXlIhP-wGXH/view" TargetMode="External"/><Relationship Id="rId25" Type="http://schemas.openxmlformats.org/officeDocument/2006/relationships/image" Target="media/image3.jpeg"/><Relationship Id="rId33" Type="http://schemas.openxmlformats.org/officeDocument/2006/relationships/hyperlink" Target="https://mon.gov.ua/storage/app/uploads/public/5d5/279/7ca/5d52797ca746c359374718.pdf" TargetMode="External"/><Relationship Id="rId38" Type="http://schemas.openxmlformats.org/officeDocument/2006/relationships/hyperlink" Target="https://naurok.com.ua/post/uroki-istori-dlya-klasnogo-kerivnika-abo-yak-vidznachiti-v-shkoli-pam-yatni-dati-schob-uchni-ne-buli-bayduzhi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8640</Words>
  <Characters>4926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2022-11-06T08:13:00Z</dcterms:created>
  <dcterms:modified xsi:type="dcterms:W3CDTF">2022-11-06T08:13:00Z</dcterms:modified>
</cp:coreProperties>
</file>