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D" w:rsidRDefault="00EC67F6">
      <w:proofErr w:type="spellStart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Що</w:t>
      </w:r>
      <w:proofErr w:type="spellEnd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думають</w:t>
      </w:r>
      <w:proofErr w:type="spellEnd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 xml:space="preserve"> батьки про </w:t>
      </w:r>
      <w:proofErr w:type="spellStart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безпеку</w:t>
      </w:r>
      <w:proofErr w:type="spellEnd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дітей</w:t>
      </w:r>
      <w:proofErr w:type="spellEnd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Інтернеті</w:t>
      </w:r>
      <w:proofErr w:type="spellEnd"/>
      <w:r>
        <w:rPr>
          <w:rFonts w:ascii="Verdana" w:hAnsi="Verdana"/>
          <w:color w:val="000080"/>
          <w:sz w:val="27"/>
          <w:szCs w:val="27"/>
          <w:u w:val="single"/>
          <w:shd w:val="clear" w:color="auto" w:fill="FFFFFF"/>
        </w:rPr>
        <w:t>?</w:t>
      </w:r>
      <w:r>
        <w:rPr>
          <w:rFonts w:ascii="Verdana" w:hAnsi="Verdana"/>
          <w:color w:val="000000"/>
        </w:rPr>
        <w:br/>
      </w:r>
      <w:r>
        <w:rPr>
          <w:noProof/>
          <w:lang w:val="uk-UA" w:eastAsia="uk-UA"/>
        </w:rPr>
        <w:drawing>
          <wp:inline distT="0" distB="0" distL="0" distR="0">
            <wp:extent cx="3322320" cy="2194560"/>
            <wp:effectExtent l="0" t="0" r="0" b="0"/>
            <wp:docPr id="1" name="Рисунок 1" descr="http://shevchenkiv-soh.ucoz.ru/Internet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chenkiv-soh.ucoz.ru/Internet/12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hd w:val="clear" w:color="auto" w:fill="FFFFFF"/>
        </w:rPr>
        <w:t>Рівень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користування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Інтернетом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серед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нижчий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ніж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серед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і становить 70,6%.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сім’ях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краще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за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розбираються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комп’ютері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З 81%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які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підтвердили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них на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домашньому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комп’ютері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встановлено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антивірус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95%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вказали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його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установкою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налаштуванням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займалась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дитина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На думку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можливість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викрасти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використовуючи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більш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ніж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реальні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– так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вважають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76% </w:t>
      </w:r>
      <w:proofErr w:type="spellStart"/>
      <w:r>
        <w:rPr>
          <w:rFonts w:ascii="Verdana" w:hAnsi="Verdana"/>
          <w:color w:val="000000"/>
          <w:shd w:val="clear" w:color="auto" w:fill="FFFFFF"/>
        </w:rPr>
        <w:t>опитаних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Але при </w:t>
      </w:r>
      <w:proofErr w:type="spellStart"/>
      <w:r>
        <w:rPr>
          <w:rFonts w:ascii="Verdana" w:hAnsi="Verdana"/>
          <w:color w:val="000000"/>
          <w:shd w:val="clear" w:color="auto" w:fill="FFFFFF"/>
        </w:rPr>
        <w:t>цьому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73%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вважають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вони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знають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небезпеку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і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саме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їхня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також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захищена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мережі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тобто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знає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ризики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може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їх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уникнути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81%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підтвердили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використовують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вдома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батьківський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контроль. 56% з </w:t>
      </w:r>
      <w:proofErr w:type="spellStart"/>
      <w:r>
        <w:rPr>
          <w:rFonts w:ascii="Verdana" w:hAnsi="Verdana"/>
          <w:color w:val="000000"/>
          <w:shd w:val="clear" w:color="auto" w:fill="FFFFFF"/>
        </w:rPr>
        <w:t>цього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числа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мали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hd w:val="clear" w:color="auto" w:fill="FFFFFF"/>
        </w:rPr>
        <w:t>увазі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програмне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забезпечення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саме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психологічний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контроль з боку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питають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які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сайти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відвідують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чи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є проблема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мережі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інше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Насправді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«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батьківський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контроль» – </w:t>
      </w:r>
      <w:proofErr w:type="spellStart"/>
      <w:r>
        <w:rPr>
          <w:rFonts w:ascii="Verdana" w:hAnsi="Verdana"/>
          <w:color w:val="000000"/>
          <w:shd w:val="clear" w:color="auto" w:fill="FFFFFF"/>
        </w:rPr>
        <w:t>це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програмний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продукт, </w:t>
      </w:r>
      <w:proofErr w:type="spellStart"/>
      <w:r>
        <w:rPr>
          <w:rFonts w:ascii="Verdana" w:hAnsi="Verdana"/>
          <w:color w:val="000000"/>
          <w:shd w:val="clear" w:color="auto" w:fill="FFFFFF"/>
        </w:rPr>
        <w:t>який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дозволяє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значно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убезпечити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перебування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мережі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Про те,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їхні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користуються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Інтернетом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-кафе та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школі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батьки,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виходячи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дослідження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не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підозрюють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hd w:val="clear" w:color="auto" w:fill="FFFFFF"/>
        </w:rPr>
        <w:t>Місцями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виходу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вони назвали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(69%) 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друзів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(30%). Але при </w:t>
      </w:r>
      <w:proofErr w:type="spellStart"/>
      <w:r>
        <w:rPr>
          <w:rFonts w:ascii="Verdana" w:hAnsi="Verdana"/>
          <w:color w:val="000000"/>
          <w:shd w:val="clear" w:color="auto" w:fill="FFFFFF"/>
        </w:rPr>
        <w:t>цьому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більше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16%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віковій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групі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10-11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років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цей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показник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досягає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30%)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періодично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виходять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мережу з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</w:t>
      </w:r>
      <w:proofErr w:type="spellEnd"/>
      <w:r>
        <w:rPr>
          <w:rFonts w:ascii="Verdana" w:hAnsi="Verdana"/>
          <w:color w:val="000000"/>
          <w:shd w:val="clear" w:color="auto" w:fill="FFFFFF"/>
        </w:rPr>
        <w:t>-кафе.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Також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81%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які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впевнені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безпеці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своєї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вважають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(часто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помилково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їхня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дитина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повідомить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їх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заплановану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зустріч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віртуальним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знайомим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(але 75%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проводили </w:t>
      </w:r>
      <w:proofErr w:type="spellStart"/>
      <w:r>
        <w:rPr>
          <w:rFonts w:ascii="Verdana" w:hAnsi="Verdana"/>
          <w:color w:val="000000"/>
          <w:shd w:val="clear" w:color="auto" w:fill="FFFFFF"/>
        </w:rPr>
        <w:t>такі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зустрічі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приховують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цю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інформацію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від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97%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батьків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впевнені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необхідності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навчати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дітей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безпеці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Інтернеті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в рамках </w:t>
      </w:r>
      <w:proofErr w:type="spellStart"/>
      <w:r>
        <w:rPr>
          <w:rFonts w:ascii="Verdana" w:hAnsi="Verdana"/>
          <w:color w:val="000000"/>
          <w:shd w:val="clear" w:color="auto" w:fill="FFFFFF"/>
        </w:rPr>
        <w:t>шкільної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програми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у той же час 72%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покладають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цю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відповідальність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і на себе.</w:t>
      </w:r>
      <w:bookmarkStart w:id="0" w:name="_GoBack"/>
      <w:bookmarkEnd w:id="0"/>
    </w:p>
    <w:sectPr w:rsidR="003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75"/>
    <w:rsid w:val="001071ED"/>
    <w:rsid w:val="00371F7D"/>
    <w:rsid w:val="00CB0B75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BD32-C6F0-4803-8A5B-B03FD26A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2022-11-26T18:09:00Z</dcterms:created>
  <dcterms:modified xsi:type="dcterms:W3CDTF">2022-11-26T18:09:00Z</dcterms:modified>
</cp:coreProperties>
</file>