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C5" w:rsidRPr="002107C5" w:rsidRDefault="002107C5" w:rsidP="00210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uk-UA"/>
        </w:rPr>
        <w:t>П’ять правил використання</w:t>
      </w:r>
    </w:p>
    <w:p w:rsidR="002107C5" w:rsidRPr="002107C5" w:rsidRDefault="002107C5" w:rsidP="00210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uk-UA"/>
        </w:rPr>
        <w:t>електронної пошти:</w:t>
      </w:r>
    </w:p>
    <w:p w:rsidR="002107C5" w:rsidRPr="002107C5" w:rsidRDefault="002107C5" w:rsidP="0021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107C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171825" cy="2076450"/>
            <wp:effectExtent l="0" t="0" r="9525" b="0"/>
            <wp:docPr id="1" name="Рисунок 1" descr="https://lh3.googleusercontent.com/BDkc6vCszZOwJTFOd3b8NFL_8Pe1Q9Y8WElin6mj_HtBXGq2us4LFZfiK4CTkF-mXGQlUQn6igNd_C_Q3QtkbCKkM1NM4LIBZk4UNDKKPOYDz9k0WzaGGSjgHc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Dkc6vCszZOwJTFOd3b8NFL_8Pe1Q9Y8WElin6mj_HtBXGq2us4LFZfiK4CTkF-mXGQlUQn6igNd_C_Q3QtkbCKkM1NM4LIBZk4UNDKKPOYDz9k0WzaGGSjgHcn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C5" w:rsidRPr="002107C5" w:rsidRDefault="002107C5" w:rsidP="002107C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Ніколи не відкривайте підозрілі повідомлення або вкладення електронної пошти, що надійшли від людей, яких ви не знаєте. Натомість відразу видаляйте їх, вибравши відповідну команду в меню повідомлення.</w:t>
      </w:r>
      <w:r w:rsidRPr="002107C5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</w:p>
    <w:p w:rsidR="002107C5" w:rsidRPr="002107C5" w:rsidRDefault="002107C5" w:rsidP="002107C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Ніколи не відповідайте на небажану пошту.</w:t>
      </w:r>
    </w:p>
    <w:p w:rsidR="002107C5" w:rsidRPr="002107C5" w:rsidRDefault="002107C5" w:rsidP="002107C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Використовуйте фільтр спаму свого провайдера </w:t>
      </w:r>
      <w:proofErr w:type="spellStart"/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інтернет-послуг</w:t>
      </w:r>
      <w:proofErr w:type="spellEnd"/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або програми електронної пошти (якщо він є).</w:t>
      </w:r>
    </w:p>
    <w:p w:rsidR="002107C5" w:rsidRPr="002107C5" w:rsidRDefault="002107C5" w:rsidP="002107C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Використовуйте нову або родинну адресу електронної пошти для запитів в Інтернеті, форумів тощо.</w:t>
      </w:r>
    </w:p>
    <w:p w:rsidR="002107C5" w:rsidRPr="002107C5" w:rsidRDefault="002107C5" w:rsidP="002107C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Ніколи не пересилайте «ланцюгові» повідомлення електронної пошти. Видаляйте їх одразу після надходження.</w:t>
      </w:r>
      <w:bookmarkStart w:id="0" w:name="_GoBack"/>
      <w:bookmarkEnd w:id="0"/>
    </w:p>
    <w:p w:rsidR="002107C5" w:rsidRPr="002107C5" w:rsidRDefault="002107C5" w:rsidP="0021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  <w:t>Додаткові правила</w:t>
      </w:r>
      <w:r w:rsidRPr="002107C5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br/>
      </w:r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Закривайте сумнівні спливаючі вікна.</w:t>
      </w:r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Спливаючі вікна — це невеликі вікна з повідомленнями, які закликають вас клацнути у вікні. Якщо таке вікно з’являється на вашому екрані, то найбезпечніша річ, яку можна зробити, — це закрити вікно, клацнувши значок (зазвичай його розміщено у верхньому правому куті). Ніколи не можна передбачити, які дії зробить програма, навіть якщо ви клацнете кнопку «Ні».</w:t>
      </w:r>
    </w:p>
    <w:p w:rsidR="002107C5" w:rsidRPr="002107C5" w:rsidRDefault="002107C5" w:rsidP="0021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07C5"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  <w:t>Не допускайте того, щоб вас ошукали </w:t>
      </w:r>
      <w:r w:rsidRPr="002107C5"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  <w:br/>
      </w:r>
      <w:r w:rsidRPr="002107C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Приховати свою особу в Інтернеті легко. Рекомендується перевірити особу людини, з якою ви спілкуєтеся (наприклад, у групах обговорення). Не повідомляйте особисту інформацію через Інтернет нікому, крім людей, яких ви знаєте і яким довіряєте. Якщо вас просять надати персональну інформацію на веб-сайті, завжди перевіряйте розділ «Умови використання» або «Політика захисту конфіденційної інформації», щоб пересвідчитися, що оператор веб-сайту пояснив, для чого буде використовуватись інформація і чи буде вона передаватись іншим особам.</w:t>
      </w:r>
    </w:p>
    <w:p w:rsidR="00EA09C8" w:rsidRDefault="00EA09C8"/>
    <w:sectPr w:rsidR="00EA0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2EC8"/>
    <w:multiLevelType w:val="hybridMultilevel"/>
    <w:tmpl w:val="A76C5A5A"/>
    <w:lvl w:ilvl="0" w:tplc="3BB27680">
      <w:start w:val="1"/>
      <w:numFmt w:val="decimal"/>
      <w:lvlText w:val="%1."/>
      <w:lvlJc w:val="left"/>
      <w:pPr>
        <w:ind w:left="780" w:hanging="360"/>
      </w:pPr>
      <w:rPr>
        <w:rFonts w:ascii="Bradley Hand ITC" w:hAnsi="Bradley Hand ITC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5"/>
    <w:rsid w:val="00026B89"/>
    <w:rsid w:val="00070779"/>
    <w:rsid w:val="000E257A"/>
    <w:rsid w:val="000F2274"/>
    <w:rsid w:val="00112BF3"/>
    <w:rsid w:val="001A3F54"/>
    <w:rsid w:val="002107C5"/>
    <w:rsid w:val="00211FAA"/>
    <w:rsid w:val="00242D23"/>
    <w:rsid w:val="00252CEB"/>
    <w:rsid w:val="00265C2C"/>
    <w:rsid w:val="002E623A"/>
    <w:rsid w:val="00353E5C"/>
    <w:rsid w:val="003B41B2"/>
    <w:rsid w:val="004260CE"/>
    <w:rsid w:val="00433E5C"/>
    <w:rsid w:val="00487C14"/>
    <w:rsid w:val="00500714"/>
    <w:rsid w:val="00520A76"/>
    <w:rsid w:val="005225F0"/>
    <w:rsid w:val="00523591"/>
    <w:rsid w:val="0052507C"/>
    <w:rsid w:val="00550FF1"/>
    <w:rsid w:val="005769ED"/>
    <w:rsid w:val="00577843"/>
    <w:rsid w:val="005A3FB9"/>
    <w:rsid w:val="005F0399"/>
    <w:rsid w:val="005F4B10"/>
    <w:rsid w:val="005F65BD"/>
    <w:rsid w:val="006240A9"/>
    <w:rsid w:val="0065793B"/>
    <w:rsid w:val="00663DD5"/>
    <w:rsid w:val="00673F47"/>
    <w:rsid w:val="00675458"/>
    <w:rsid w:val="0068638C"/>
    <w:rsid w:val="006D2C0F"/>
    <w:rsid w:val="006E6CB7"/>
    <w:rsid w:val="0074529B"/>
    <w:rsid w:val="007463D9"/>
    <w:rsid w:val="0077034B"/>
    <w:rsid w:val="008636E9"/>
    <w:rsid w:val="00864354"/>
    <w:rsid w:val="008C2339"/>
    <w:rsid w:val="008E1464"/>
    <w:rsid w:val="009234CE"/>
    <w:rsid w:val="00945FDC"/>
    <w:rsid w:val="009B5E80"/>
    <w:rsid w:val="009D02CF"/>
    <w:rsid w:val="009E4720"/>
    <w:rsid w:val="009F2E18"/>
    <w:rsid w:val="009F6442"/>
    <w:rsid w:val="00A13B66"/>
    <w:rsid w:val="00AC3195"/>
    <w:rsid w:val="00AF1113"/>
    <w:rsid w:val="00B31BD7"/>
    <w:rsid w:val="00B953A1"/>
    <w:rsid w:val="00B97550"/>
    <w:rsid w:val="00BA234C"/>
    <w:rsid w:val="00BB4AA0"/>
    <w:rsid w:val="00BD212F"/>
    <w:rsid w:val="00C45A44"/>
    <w:rsid w:val="00C63844"/>
    <w:rsid w:val="00D57A94"/>
    <w:rsid w:val="00DA4BB5"/>
    <w:rsid w:val="00EA09C8"/>
    <w:rsid w:val="00E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1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1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xD</cp:lastModifiedBy>
  <cp:revision>1</cp:revision>
  <dcterms:created xsi:type="dcterms:W3CDTF">2015-02-08T15:15:00Z</dcterms:created>
  <dcterms:modified xsi:type="dcterms:W3CDTF">2015-02-08T15:17:00Z</dcterms:modified>
</cp:coreProperties>
</file>