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38A6" w14:textId="77777777" w:rsidR="00B01848" w:rsidRPr="00B01848" w:rsidRDefault="00B01848" w:rsidP="00B01848">
      <w:pPr>
        <w:spacing w:after="0" w:line="240" w:lineRule="auto"/>
        <w:jc w:val="center"/>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b/>
          <w:bCs/>
          <w:kern w:val="0"/>
          <w:sz w:val="28"/>
          <w:szCs w:val="28"/>
          <w:bdr w:val="none" w:sz="0" w:space="0" w:color="auto" w:frame="1"/>
          <w:shd w:val="clear" w:color="auto" w:fill="FFFFFF"/>
          <w:lang w:eastAsia="ru-UA"/>
          <w14:ligatures w14:val="none"/>
        </w:rPr>
        <w:t>ПОРЯДОК  </w:t>
      </w:r>
    </w:p>
    <w:p w14:paraId="751A203A" w14:textId="77777777" w:rsidR="00B01848" w:rsidRDefault="00B01848" w:rsidP="00B01848">
      <w:pPr>
        <w:spacing w:after="0" w:line="240" w:lineRule="auto"/>
        <w:jc w:val="center"/>
        <w:rPr>
          <w:rFonts w:ascii="Times New Roman" w:eastAsia="Times New Roman" w:hAnsi="Times New Roman" w:cs="Times New Roman"/>
          <w:b/>
          <w:bCs/>
          <w:kern w:val="0"/>
          <w:sz w:val="28"/>
          <w:szCs w:val="28"/>
          <w:bdr w:val="none" w:sz="0" w:space="0" w:color="auto" w:frame="1"/>
          <w:shd w:val="clear" w:color="auto" w:fill="FFFFFF"/>
          <w:lang w:eastAsia="ru-UA"/>
          <w14:ligatures w14:val="none"/>
        </w:rPr>
      </w:pPr>
      <w:r w:rsidRPr="00B01848">
        <w:rPr>
          <w:rFonts w:ascii="Times New Roman" w:eastAsia="Times New Roman" w:hAnsi="Times New Roman" w:cs="Times New Roman"/>
          <w:b/>
          <w:bCs/>
          <w:kern w:val="0"/>
          <w:sz w:val="28"/>
          <w:szCs w:val="28"/>
          <w:bdr w:val="none" w:sz="0" w:space="0" w:color="auto" w:frame="1"/>
          <w:shd w:val="clear" w:color="auto" w:fill="FFFFFF"/>
          <w:lang w:eastAsia="ru-UA"/>
          <w14:ligatures w14:val="none"/>
        </w:rPr>
        <w:t xml:space="preserve">подання та розгляду (з дотриманням конфіденційності) заяв про випадки </w:t>
      </w:r>
      <w:proofErr w:type="spellStart"/>
      <w:r w:rsidRPr="00B01848">
        <w:rPr>
          <w:rFonts w:ascii="Times New Roman" w:eastAsia="Times New Roman" w:hAnsi="Times New Roman" w:cs="Times New Roman"/>
          <w:b/>
          <w:bCs/>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b/>
          <w:bCs/>
          <w:kern w:val="0"/>
          <w:sz w:val="28"/>
          <w:szCs w:val="28"/>
          <w:bdr w:val="none" w:sz="0" w:space="0" w:color="auto" w:frame="1"/>
          <w:shd w:val="clear" w:color="auto" w:fill="FFFFFF"/>
          <w:lang w:eastAsia="ru-UA"/>
          <w14:ligatures w14:val="none"/>
        </w:rPr>
        <w:t xml:space="preserve"> (цькування)</w:t>
      </w:r>
    </w:p>
    <w:p w14:paraId="4C249ED5" w14:textId="77777777" w:rsidR="00312B70" w:rsidRPr="00B01848" w:rsidRDefault="00312B70" w:rsidP="00B01848">
      <w:pPr>
        <w:spacing w:after="0" w:line="240" w:lineRule="auto"/>
        <w:jc w:val="center"/>
        <w:rPr>
          <w:rFonts w:ascii="Times New Roman" w:eastAsia="Times New Roman" w:hAnsi="Times New Roman" w:cs="Times New Roman"/>
          <w:kern w:val="0"/>
          <w:sz w:val="24"/>
          <w:szCs w:val="24"/>
          <w:lang w:val="ru-UA" w:eastAsia="ru-UA"/>
          <w14:ligatures w14:val="none"/>
        </w:rPr>
      </w:pPr>
    </w:p>
    <w:p w14:paraId="06534ECE" w14:textId="77777777" w:rsidR="00B01848" w:rsidRDefault="00B01848" w:rsidP="00312B70">
      <w:pPr>
        <w:spacing w:after="0" w:line="240" w:lineRule="auto"/>
        <w:rPr>
          <w:rFonts w:ascii="Calibri" w:eastAsia="Times New Roman" w:hAnsi="Calibri" w:cs="Calibri"/>
          <w:b/>
          <w:bCs/>
          <w:kern w:val="0"/>
          <w:bdr w:val="none" w:sz="0" w:space="0" w:color="auto" w:frame="1"/>
          <w:shd w:val="clear" w:color="auto" w:fill="FFFFFF"/>
          <w:lang w:val="ru-UA" w:eastAsia="ru-UA"/>
          <w14:ligatures w14:val="none"/>
        </w:rPr>
      </w:pPr>
      <w:r w:rsidRPr="00B01848">
        <w:rPr>
          <w:rFonts w:ascii="Calibri" w:eastAsia="Times New Roman" w:hAnsi="Calibri" w:cs="Calibri"/>
          <w:kern w:val="0"/>
          <w:bdr w:val="none" w:sz="0" w:space="0" w:color="auto" w:frame="1"/>
          <w:shd w:val="clear" w:color="auto" w:fill="FFFFFF"/>
          <w:lang w:val="ru-UA" w:eastAsia="ru-UA"/>
          <w14:ligatures w14:val="none"/>
        </w:rPr>
        <w:t>  </w:t>
      </w:r>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Загальні питання</w:t>
      </w:r>
      <w:r w:rsidRPr="00B01848">
        <w:rPr>
          <w:rFonts w:ascii="Calibri" w:eastAsia="Times New Roman" w:hAnsi="Calibri" w:cs="Calibri"/>
          <w:b/>
          <w:bCs/>
          <w:kern w:val="0"/>
          <w:bdr w:val="none" w:sz="0" w:space="0" w:color="auto" w:frame="1"/>
          <w:shd w:val="clear" w:color="auto" w:fill="FFFFFF"/>
          <w:lang w:val="ru-UA" w:eastAsia="ru-UA"/>
          <w14:ligatures w14:val="none"/>
        </w:rPr>
        <w:t> </w:t>
      </w:r>
    </w:p>
    <w:p w14:paraId="5316B3DA" w14:textId="77777777" w:rsidR="00312B70" w:rsidRPr="00B01848" w:rsidRDefault="00312B70" w:rsidP="00312B70">
      <w:pPr>
        <w:spacing w:after="0" w:line="240" w:lineRule="auto"/>
        <w:rPr>
          <w:rFonts w:ascii="Times New Roman" w:eastAsia="Times New Roman" w:hAnsi="Times New Roman" w:cs="Times New Roman"/>
          <w:kern w:val="0"/>
          <w:sz w:val="24"/>
          <w:szCs w:val="24"/>
          <w:lang w:val="ru-UA" w:eastAsia="ru-UA"/>
          <w14:ligatures w14:val="none"/>
        </w:rPr>
      </w:pPr>
    </w:p>
    <w:p w14:paraId="4502E085"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(цькуванню)». </w:t>
      </w:r>
    </w:p>
    <w:p w14:paraId="1A6C2430"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2. Цей Порядок визначає процедуру подання та розгляду заяв про випадки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(цькуванню). </w:t>
      </w:r>
    </w:p>
    <w:p w14:paraId="41B4FF0F"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3. Заявниками можуть бути здобувачі освіти, їх батьки/законні представники, працівники та педагогічні працівники закладу та інші особи. </w:t>
      </w:r>
    </w:p>
    <w:p w14:paraId="57A9B013"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4. Заявник забезпечує достовірність та повноту наданої інформації. </w:t>
      </w:r>
    </w:p>
    <w:p w14:paraId="23D4A9A3"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5. У цьому Порядку терміни вживаються у таких значеннях: </w:t>
      </w:r>
    </w:p>
    <w:p w14:paraId="307C98CC" w14:textId="77777777" w:rsidR="00B01848" w:rsidRDefault="00B01848" w:rsidP="00B01848">
      <w:pPr>
        <w:spacing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pPr>
      <w:proofErr w:type="spellStart"/>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Булінг</w:t>
      </w:r>
      <w:proofErr w:type="spellEnd"/>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 xml:space="preserve"> (цькування) </w:t>
      </w: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14:paraId="7C3F7201" w14:textId="77777777" w:rsidR="00312B70" w:rsidRPr="00B01848" w:rsidRDefault="00312B70" w:rsidP="00B01848">
      <w:pPr>
        <w:spacing w:after="0" w:line="240" w:lineRule="auto"/>
        <w:jc w:val="both"/>
        <w:rPr>
          <w:rFonts w:ascii="Times New Roman" w:eastAsia="Times New Roman" w:hAnsi="Times New Roman" w:cs="Times New Roman"/>
          <w:kern w:val="0"/>
          <w:sz w:val="24"/>
          <w:szCs w:val="24"/>
          <w:lang w:val="ru-UA" w:eastAsia="ru-UA"/>
          <w14:ligatures w14:val="none"/>
        </w:rPr>
      </w:pPr>
    </w:p>
    <w:p w14:paraId="36FEA7FF" w14:textId="77777777" w:rsidR="00B01848" w:rsidRDefault="00B01848" w:rsidP="00312B70">
      <w:pPr>
        <w:spacing w:after="0" w:line="240" w:lineRule="auto"/>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pPr>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 xml:space="preserve">Типовими ознаками </w:t>
      </w:r>
      <w:proofErr w:type="spellStart"/>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 xml:space="preserve"> (цькування) є:</w:t>
      </w:r>
    </w:p>
    <w:p w14:paraId="486EA585" w14:textId="77777777" w:rsidR="00312B70" w:rsidRPr="00B01848" w:rsidRDefault="00312B70" w:rsidP="00312B70">
      <w:pPr>
        <w:spacing w:after="0" w:line="240" w:lineRule="auto"/>
        <w:rPr>
          <w:rFonts w:ascii="Times New Roman" w:eastAsia="Times New Roman" w:hAnsi="Times New Roman" w:cs="Times New Roman"/>
          <w:kern w:val="0"/>
          <w:sz w:val="24"/>
          <w:szCs w:val="24"/>
          <w:lang w:val="ru-UA" w:eastAsia="ru-UA"/>
          <w14:ligatures w14:val="none"/>
        </w:rPr>
      </w:pPr>
    </w:p>
    <w:p w14:paraId="627FABF7"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систематичність (повторюваність) діяння;</w:t>
      </w:r>
    </w:p>
    <w:p w14:paraId="56F503C3"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наявність сторін – кривдник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булер</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потерпілий (жертва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спостерігачі (за наявності);</w:t>
      </w:r>
    </w:p>
    <w:p w14:paraId="109E324D" w14:textId="77777777" w:rsidR="00B01848" w:rsidRDefault="00B01848" w:rsidP="00B01848">
      <w:pPr>
        <w:spacing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535D1575" w14:textId="77777777" w:rsidR="00312B70" w:rsidRPr="00B01848" w:rsidRDefault="00312B70" w:rsidP="00312B70">
      <w:pPr>
        <w:spacing w:after="0" w:line="240" w:lineRule="auto"/>
        <w:rPr>
          <w:rFonts w:ascii="Times New Roman" w:eastAsia="Times New Roman" w:hAnsi="Times New Roman" w:cs="Times New Roman"/>
          <w:kern w:val="0"/>
          <w:sz w:val="24"/>
          <w:szCs w:val="24"/>
          <w:lang w:val="ru-UA" w:eastAsia="ru-UA"/>
          <w14:ligatures w14:val="none"/>
        </w:rPr>
      </w:pPr>
    </w:p>
    <w:p w14:paraId="1FFC5B03" w14:textId="77777777" w:rsidR="00B01848" w:rsidRDefault="00B01848" w:rsidP="00312B70">
      <w:pPr>
        <w:spacing w:after="0" w:line="240" w:lineRule="auto"/>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pPr>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 xml:space="preserve">Подання заяви про випадки </w:t>
      </w:r>
      <w:proofErr w:type="spellStart"/>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 xml:space="preserve"> (цькуванню) </w:t>
      </w:r>
    </w:p>
    <w:p w14:paraId="4FC1B314" w14:textId="77777777" w:rsidR="00312B70" w:rsidRPr="00B01848" w:rsidRDefault="00312B70" w:rsidP="00312B70">
      <w:pPr>
        <w:spacing w:after="0" w:line="240" w:lineRule="auto"/>
        <w:rPr>
          <w:rFonts w:ascii="Times New Roman" w:eastAsia="Times New Roman" w:hAnsi="Times New Roman" w:cs="Times New Roman"/>
          <w:kern w:val="0"/>
          <w:sz w:val="24"/>
          <w:szCs w:val="24"/>
          <w:lang w:val="ru-UA" w:eastAsia="ru-UA"/>
          <w14:ligatures w14:val="none"/>
        </w:rPr>
      </w:pPr>
    </w:p>
    <w:p w14:paraId="2F3C4DEB"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 </w:t>
      </w:r>
    </w:p>
    <w:p w14:paraId="37860351"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2. Розгляд та неупереджене з’ясування обставин випадків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(цькування) здійснюється відповідно до поданих заявниками заяв про випадки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(цькування) (далі – Заява). </w:t>
      </w:r>
    </w:p>
    <w:p w14:paraId="2B3A1730"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lastRenderedPageBreak/>
        <w:t>3. Заяви, що надійшли на електронну пошту закладу отримує секретар, яка зобов’язана терміново повідомити керівника закладу та відповідальну особу. </w:t>
      </w:r>
    </w:p>
    <w:p w14:paraId="6E986154"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4. Прийом та реєстрацію поданих Заяв здійснює відповідальна особа, а в разі її відсутності –  керівник закладу або його заступник. </w:t>
      </w:r>
    </w:p>
    <w:p w14:paraId="66DACC00"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5. Заяви реєструються в окремому журналі реєстрації заяв про випадки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(цькування). </w:t>
      </w:r>
    </w:p>
    <w:p w14:paraId="72D0F8D5"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6. Форма та примірний зміст Заяви оприлюднюється на офіційному веб-сайті закладу. </w:t>
      </w:r>
    </w:p>
    <w:p w14:paraId="55E7059A"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7. Датою подання заяв є дата їх прийняття. </w:t>
      </w:r>
    </w:p>
    <w:p w14:paraId="1ACED976"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8. Розгляд Заяв здійснює керівник закладу з дотриманням конфіденційності.</w:t>
      </w:r>
    </w:p>
    <w:p w14:paraId="0C7948A8" w14:textId="77777777" w:rsidR="00B01848" w:rsidRPr="00B01848" w:rsidRDefault="00B01848" w:rsidP="00312B70">
      <w:pPr>
        <w:spacing w:line="240" w:lineRule="auto"/>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kern w:val="0"/>
          <w:sz w:val="24"/>
          <w:szCs w:val="24"/>
          <w:lang w:val="ru-UA" w:eastAsia="ru-UA"/>
          <w14:ligatures w14:val="none"/>
        </w:rPr>
        <w:t> </w:t>
      </w:r>
    </w:p>
    <w:p w14:paraId="23E4FEC5" w14:textId="77777777" w:rsidR="00B01848" w:rsidRDefault="00B01848" w:rsidP="00312B70">
      <w:pPr>
        <w:spacing w:after="0" w:line="240" w:lineRule="auto"/>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pPr>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Відповідальна особа</w:t>
      </w:r>
    </w:p>
    <w:p w14:paraId="79648509" w14:textId="77777777" w:rsidR="00312B70" w:rsidRPr="00B01848" w:rsidRDefault="00312B70" w:rsidP="00312B70">
      <w:pPr>
        <w:spacing w:after="0" w:line="240" w:lineRule="auto"/>
        <w:rPr>
          <w:rFonts w:ascii="Times New Roman" w:eastAsia="Times New Roman" w:hAnsi="Times New Roman" w:cs="Times New Roman"/>
          <w:kern w:val="0"/>
          <w:sz w:val="24"/>
          <w:szCs w:val="24"/>
          <w:lang w:val="ru-UA" w:eastAsia="ru-UA"/>
          <w14:ligatures w14:val="none"/>
        </w:rPr>
      </w:pPr>
    </w:p>
    <w:p w14:paraId="230E85B6"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1. Відповідальною особою призначається працівник закладу освіти з числа педагогічних працівників.</w:t>
      </w:r>
    </w:p>
    <w:p w14:paraId="7F2C6F28"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2. До функцій відповідальної особи відноситься прийом та реєстрація Заяв, повідомлення керівника закладу.</w:t>
      </w:r>
    </w:p>
    <w:p w14:paraId="66B13BC7"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3. Відповідальна особа призначається наказом керівника закладу.</w:t>
      </w:r>
    </w:p>
    <w:p w14:paraId="384F3103" w14:textId="77777777" w:rsidR="00B01848" w:rsidRDefault="00B01848" w:rsidP="00B01848">
      <w:pPr>
        <w:spacing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4. Інформація про відповідальну особу та її контактний телефон оприлюднюється на офіційному веб-сайті закладу.</w:t>
      </w:r>
    </w:p>
    <w:p w14:paraId="4FD9EA99" w14:textId="77777777" w:rsidR="00312B70" w:rsidRPr="00B01848" w:rsidRDefault="00312B70" w:rsidP="00B01848">
      <w:pPr>
        <w:spacing w:after="0" w:line="240" w:lineRule="auto"/>
        <w:jc w:val="both"/>
        <w:rPr>
          <w:rFonts w:ascii="Times New Roman" w:eastAsia="Times New Roman" w:hAnsi="Times New Roman" w:cs="Times New Roman"/>
          <w:kern w:val="0"/>
          <w:sz w:val="24"/>
          <w:szCs w:val="24"/>
          <w:lang w:val="ru-UA" w:eastAsia="ru-UA"/>
          <w14:ligatures w14:val="none"/>
        </w:rPr>
      </w:pPr>
    </w:p>
    <w:p w14:paraId="51181342" w14:textId="77777777" w:rsidR="00B01848" w:rsidRDefault="00B01848" w:rsidP="00312B70">
      <w:pPr>
        <w:spacing w:after="0" w:line="240" w:lineRule="auto"/>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pPr>
      <w:r w:rsidRPr="00B01848">
        <w:rPr>
          <w:rFonts w:ascii="Calibri" w:eastAsia="Times New Roman" w:hAnsi="Calibri" w:cs="Calibri"/>
          <w:kern w:val="0"/>
          <w:bdr w:val="none" w:sz="0" w:space="0" w:color="auto" w:frame="1"/>
          <w:shd w:val="clear" w:color="auto" w:fill="FFFFFF"/>
          <w:lang w:val="ru-UA" w:eastAsia="ru-UA"/>
          <w14:ligatures w14:val="none"/>
        </w:rPr>
        <w:t> </w:t>
      </w:r>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 xml:space="preserve">Комісія з розгляду випадків </w:t>
      </w:r>
      <w:proofErr w:type="spellStart"/>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 xml:space="preserve"> (цькування) </w:t>
      </w:r>
    </w:p>
    <w:p w14:paraId="74387B19" w14:textId="77777777" w:rsidR="00312B70" w:rsidRPr="00B01848" w:rsidRDefault="00312B70" w:rsidP="00312B70">
      <w:pPr>
        <w:spacing w:after="0" w:line="240" w:lineRule="auto"/>
        <w:rPr>
          <w:rFonts w:ascii="Times New Roman" w:eastAsia="Times New Roman" w:hAnsi="Times New Roman" w:cs="Times New Roman"/>
          <w:kern w:val="0"/>
          <w:sz w:val="24"/>
          <w:szCs w:val="24"/>
          <w:lang w:val="ru-UA" w:eastAsia="ru-UA"/>
          <w14:ligatures w14:val="none"/>
        </w:rPr>
      </w:pPr>
    </w:p>
    <w:p w14:paraId="23A7BCA5"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1. За результатами розгляду Заяви керівник закладу видає рішення про проведення розслідування випадків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(цькування) із визначенням уповноважених осіб. </w:t>
      </w:r>
    </w:p>
    <w:p w14:paraId="74FCCE78"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2. З метою розслідування випадків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(цькування) уповноважені особи мають право вимагати письмові пояснення та матеріали у сторін. </w:t>
      </w:r>
    </w:p>
    <w:p w14:paraId="2189CB34"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3. Для прийняття рішення за результатами розслідування керівник закладу створює комісію з розгляду випадків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(цькування) (далі – Комісія) та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скликає</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засідання. </w:t>
      </w:r>
    </w:p>
    <w:p w14:paraId="3E455C3D"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4. Комісія створюється наказом керівника закладу. </w:t>
      </w:r>
    </w:p>
    <w:p w14:paraId="05F05B8B"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булера</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керівник закладу та інші заінтересовані особи. </w:t>
      </w:r>
    </w:p>
    <w:p w14:paraId="70F48CA1"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6. Комісія у своїй діяльності керується законодавством України та іншими нормативними актами. </w:t>
      </w:r>
    </w:p>
    <w:p w14:paraId="70C3F1F9"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7. Якщо Комісія визначила що це був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p>
    <w:p w14:paraId="2826D678"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lastRenderedPageBreak/>
        <w:t xml:space="preserve">8. У разі, якщо Комісія не кваліфікує випадок як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14:paraId="74FE7A8E"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14:paraId="61B085EE" w14:textId="77777777" w:rsidR="00B01848" w:rsidRDefault="00B01848" w:rsidP="00B01848">
      <w:pPr>
        <w:spacing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(цькування).</w:t>
      </w:r>
    </w:p>
    <w:p w14:paraId="216D1DC6" w14:textId="77777777" w:rsidR="00312B70" w:rsidRPr="00B01848" w:rsidRDefault="00312B70" w:rsidP="00B01848">
      <w:pPr>
        <w:spacing w:after="0" w:line="240" w:lineRule="auto"/>
        <w:jc w:val="both"/>
        <w:rPr>
          <w:rFonts w:ascii="Times New Roman" w:eastAsia="Times New Roman" w:hAnsi="Times New Roman" w:cs="Times New Roman"/>
          <w:kern w:val="0"/>
          <w:sz w:val="24"/>
          <w:szCs w:val="24"/>
          <w:lang w:val="ru-UA" w:eastAsia="ru-UA"/>
          <w14:ligatures w14:val="none"/>
        </w:rPr>
      </w:pPr>
    </w:p>
    <w:p w14:paraId="4C0EEE7A" w14:textId="77777777" w:rsidR="00B01848" w:rsidRDefault="00B01848" w:rsidP="00312B70">
      <w:pPr>
        <w:spacing w:after="0" w:line="240" w:lineRule="auto"/>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pPr>
      <w:r w:rsidRPr="00B01848">
        <w:rPr>
          <w:rFonts w:ascii="Times New Roman" w:eastAsia="Times New Roman" w:hAnsi="Times New Roman" w:cs="Times New Roman"/>
          <w:b/>
          <w:bCs/>
          <w:color w:val="000000"/>
          <w:kern w:val="0"/>
          <w:sz w:val="28"/>
          <w:szCs w:val="28"/>
          <w:bdr w:val="none" w:sz="0" w:space="0" w:color="auto" w:frame="1"/>
          <w:shd w:val="clear" w:color="auto" w:fill="FFFFFF"/>
          <w:lang w:eastAsia="ru-UA"/>
          <w14:ligatures w14:val="none"/>
        </w:rPr>
        <w:t>Терміни подання та розгляду Заяв</w:t>
      </w:r>
    </w:p>
    <w:p w14:paraId="3589FA1E" w14:textId="77777777" w:rsidR="00312B70" w:rsidRPr="00B01848" w:rsidRDefault="00312B70" w:rsidP="00312B70">
      <w:pPr>
        <w:spacing w:after="0" w:line="240" w:lineRule="auto"/>
        <w:rPr>
          <w:rFonts w:ascii="Times New Roman" w:eastAsia="Times New Roman" w:hAnsi="Times New Roman" w:cs="Times New Roman"/>
          <w:kern w:val="0"/>
          <w:sz w:val="24"/>
          <w:szCs w:val="24"/>
          <w:lang w:val="ru-UA" w:eastAsia="ru-UA"/>
          <w14:ligatures w14:val="none"/>
        </w:rPr>
      </w:pPr>
    </w:p>
    <w:p w14:paraId="73DF9130"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1. Заявники зобов’язані терміново повідомляти керівнику закладу про випадки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(цькування), а також подати Заяву. </w:t>
      </w:r>
    </w:p>
    <w:p w14:paraId="62D1DA98"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2. Рішення про проведення розслідування із визначенням уповноважених осіб видається протягом  1 робочого дня з дати подання Заяви. </w:t>
      </w:r>
    </w:p>
    <w:p w14:paraId="27BBD24F"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3. Розслідування випадків </w:t>
      </w:r>
      <w:proofErr w:type="spellStart"/>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булінгу</w:t>
      </w:r>
      <w:proofErr w:type="spellEnd"/>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 xml:space="preserve"> (цькування) уповноваженими особами здійснюється протягом 3  робочих днів з дати видання рішення про проведення розслідування. </w:t>
      </w:r>
    </w:p>
    <w:p w14:paraId="6B7FF969" w14:textId="77777777" w:rsidR="00B01848" w:rsidRPr="00B01848" w:rsidRDefault="00B01848" w:rsidP="00B01848">
      <w:pPr>
        <w:spacing w:after="0" w:line="240" w:lineRule="auto"/>
        <w:jc w:val="both"/>
        <w:rPr>
          <w:rFonts w:ascii="Times New Roman" w:eastAsia="Times New Roman" w:hAnsi="Times New Roman" w:cs="Times New Roman"/>
          <w:kern w:val="0"/>
          <w:sz w:val="24"/>
          <w:szCs w:val="24"/>
          <w:lang w:val="ru-UA" w:eastAsia="ru-UA"/>
          <w14:ligatures w14:val="none"/>
        </w:rPr>
      </w:pPr>
      <w:r w:rsidRPr="00B01848">
        <w:rPr>
          <w:rFonts w:ascii="Times New Roman" w:eastAsia="Times New Roman" w:hAnsi="Times New Roman" w:cs="Times New Roman"/>
          <w:color w:val="000000"/>
          <w:kern w:val="0"/>
          <w:sz w:val="28"/>
          <w:szCs w:val="28"/>
          <w:bdr w:val="none" w:sz="0" w:space="0" w:color="auto" w:frame="1"/>
          <w:shd w:val="clear" w:color="auto" w:fill="FFFFFF"/>
          <w:lang w:eastAsia="ru-UA"/>
          <w14:ligatures w14:val="none"/>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sectPr w:rsidR="00B01848" w:rsidRPr="00B0184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906D9"/>
    <w:multiLevelType w:val="multilevel"/>
    <w:tmpl w:val="D198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00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91"/>
    <w:rsid w:val="00312B70"/>
    <w:rsid w:val="00386D44"/>
    <w:rsid w:val="00B01848"/>
    <w:rsid w:val="00B87E91"/>
    <w:rsid w:val="00C24D43"/>
    <w:rsid w:val="00D5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6956"/>
  <w15:chartTrackingRefBased/>
  <w15:docId w15:val="{FE0EEED6-998E-4ACD-B69B-CD92FAEA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52479">
      <w:bodyDiv w:val="1"/>
      <w:marLeft w:val="0"/>
      <w:marRight w:val="0"/>
      <w:marTop w:val="0"/>
      <w:marBottom w:val="0"/>
      <w:divBdr>
        <w:top w:val="none" w:sz="0" w:space="0" w:color="auto"/>
        <w:left w:val="none" w:sz="0" w:space="0" w:color="auto"/>
        <w:bottom w:val="none" w:sz="0" w:space="0" w:color="auto"/>
        <w:right w:val="none" w:sz="0" w:space="0" w:color="auto"/>
      </w:divBdr>
      <w:divsChild>
        <w:div w:id="1041246702">
          <w:marLeft w:val="0"/>
          <w:marRight w:val="0"/>
          <w:marTop w:val="0"/>
          <w:marBottom w:val="0"/>
          <w:divBdr>
            <w:top w:val="none" w:sz="0" w:space="0" w:color="auto"/>
            <w:left w:val="none" w:sz="0" w:space="0" w:color="auto"/>
            <w:bottom w:val="none" w:sz="0" w:space="0" w:color="auto"/>
            <w:right w:val="none" w:sz="0" w:space="0" w:color="auto"/>
          </w:divBdr>
        </w:div>
        <w:div w:id="2005670456">
          <w:marLeft w:val="0"/>
          <w:marRight w:val="0"/>
          <w:marTop w:val="0"/>
          <w:marBottom w:val="0"/>
          <w:divBdr>
            <w:top w:val="none" w:sz="0" w:space="0" w:color="auto"/>
            <w:left w:val="none" w:sz="0" w:space="0" w:color="auto"/>
            <w:bottom w:val="none" w:sz="0" w:space="0" w:color="auto"/>
            <w:right w:val="none" w:sz="0" w:space="0" w:color="auto"/>
          </w:divBdr>
          <w:divsChild>
            <w:div w:id="597560874">
              <w:marLeft w:val="0"/>
              <w:marRight w:val="0"/>
              <w:marTop w:val="0"/>
              <w:marBottom w:val="600"/>
              <w:divBdr>
                <w:top w:val="none" w:sz="0" w:space="0" w:color="auto"/>
                <w:left w:val="none" w:sz="0" w:space="0" w:color="auto"/>
                <w:bottom w:val="none" w:sz="0" w:space="0" w:color="auto"/>
                <w:right w:val="none" w:sz="0" w:space="0" w:color="auto"/>
              </w:divBdr>
              <w:divsChild>
                <w:div w:id="756026412">
                  <w:marLeft w:val="0"/>
                  <w:marRight w:val="0"/>
                  <w:marTop w:val="0"/>
                  <w:marBottom w:val="300"/>
                  <w:divBdr>
                    <w:top w:val="none" w:sz="0" w:space="0" w:color="auto"/>
                    <w:left w:val="none" w:sz="0" w:space="0" w:color="auto"/>
                    <w:bottom w:val="single" w:sz="6" w:space="8" w:color="E5E5E5"/>
                    <w:right w:val="none" w:sz="0" w:space="0" w:color="auto"/>
                  </w:divBdr>
                </w:div>
                <w:div w:id="1896431467">
                  <w:marLeft w:val="0"/>
                  <w:marRight w:val="0"/>
                  <w:marTop w:val="0"/>
                  <w:marBottom w:val="180"/>
                  <w:divBdr>
                    <w:top w:val="none" w:sz="0" w:space="0" w:color="auto"/>
                    <w:left w:val="none" w:sz="0" w:space="0" w:color="auto"/>
                    <w:bottom w:val="none" w:sz="0" w:space="0" w:color="auto"/>
                    <w:right w:val="none" w:sz="0" w:space="0" w:color="auto"/>
                  </w:divBdr>
                </w:div>
              </w:divsChild>
            </w:div>
            <w:div w:id="26609028">
              <w:marLeft w:val="0"/>
              <w:marRight w:val="0"/>
              <w:marTop w:val="0"/>
              <w:marBottom w:val="600"/>
              <w:divBdr>
                <w:top w:val="none" w:sz="0" w:space="0" w:color="auto"/>
                <w:left w:val="none" w:sz="0" w:space="0" w:color="auto"/>
                <w:bottom w:val="none" w:sz="0" w:space="0" w:color="auto"/>
                <w:right w:val="none" w:sz="0" w:space="0" w:color="auto"/>
              </w:divBdr>
              <w:divsChild>
                <w:div w:id="2012249245">
                  <w:marLeft w:val="0"/>
                  <w:marRight w:val="0"/>
                  <w:marTop w:val="0"/>
                  <w:marBottom w:val="300"/>
                  <w:divBdr>
                    <w:top w:val="none" w:sz="0" w:space="0" w:color="auto"/>
                    <w:left w:val="none" w:sz="0" w:space="0" w:color="auto"/>
                    <w:bottom w:val="single" w:sz="6" w:space="8" w:color="E5E5E5"/>
                    <w:right w:val="none" w:sz="0" w:space="0" w:color="auto"/>
                  </w:divBdr>
                </w:div>
                <w:div w:id="404765642">
                  <w:marLeft w:val="0"/>
                  <w:marRight w:val="0"/>
                  <w:marTop w:val="0"/>
                  <w:marBottom w:val="225"/>
                  <w:divBdr>
                    <w:top w:val="none" w:sz="0" w:space="0" w:color="auto"/>
                    <w:left w:val="none" w:sz="0" w:space="0" w:color="auto"/>
                    <w:bottom w:val="single" w:sz="6" w:space="11" w:color="E5E5E5"/>
                    <w:right w:val="none" w:sz="0" w:space="0" w:color="auto"/>
                  </w:divBdr>
                  <w:divsChild>
                    <w:div w:id="1252667050">
                      <w:marLeft w:val="0"/>
                      <w:marRight w:val="0"/>
                      <w:marTop w:val="0"/>
                      <w:marBottom w:val="150"/>
                      <w:divBdr>
                        <w:top w:val="none" w:sz="0" w:space="0" w:color="auto"/>
                        <w:left w:val="none" w:sz="0" w:space="0" w:color="auto"/>
                        <w:bottom w:val="none" w:sz="0" w:space="0" w:color="auto"/>
                        <w:right w:val="none" w:sz="0" w:space="0" w:color="auto"/>
                      </w:divBdr>
                    </w:div>
                    <w:div w:id="1395620932">
                      <w:marLeft w:val="0"/>
                      <w:marRight w:val="0"/>
                      <w:marTop w:val="0"/>
                      <w:marBottom w:val="150"/>
                      <w:divBdr>
                        <w:top w:val="none" w:sz="0" w:space="0" w:color="auto"/>
                        <w:left w:val="none" w:sz="0" w:space="0" w:color="auto"/>
                        <w:bottom w:val="none" w:sz="0" w:space="0" w:color="auto"/>
                        <w:right w:val="none" w:sz="0" w:space="0" w:color="auto"/>
                      </w:divBdr>
                    </w:div>
                    <w:div w:id="1847398832">
                      <w:marLeft w:val="0"/>
                      <w:marRight w:val="0"/>
                      <w:marTop w:val="0"/>
                      <w:marBottom w:val="0"/>
                      <w:divBdr>
                        <w:top w:val="none" w:sz="0" w:space="0" w:color="auto"/>
                        <w:left w:val="none" w:sz="0" w:space="0" w:color="auto"/>
                        <w:bottom w:val="none" w:sz="0" w:space="0" w:color="auto"/>
                        <w:right w:val="none" w:sz="0" w:space="0" w:color="auto"/>
                      </w:divBdr>
                    </w:div>
                  </w:divsChild>
                </w:div>
                <w:div w:id="1055933401">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89315274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2023-03-16T15:44:00Z</dcterms:created>
  <dcterms:modified xsi:type="dcterms:W3CDTF">2023-03-17T09:21:00Z</dcterms:modified>
</cp:coreProperties>
</file>